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14E0" w:rsidRDefault="00F014E0" w:rsidP="00F014E0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</w:p>
    <w:p w:rsidR="00F014E0" w:rsidRDefault="00F014E0" w:rsidP="00F014E0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</w:p>
    <w:p w:rsidR="00F014E0" w:rsidRDefault="00F014E0" w:rsidP="00F014E0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</w:p>
    <w:tbl>
      <w:tblPr>
        <w:tblW w:w="9747" w:type="dxa"/>
        <w:tblLayout w:type="fixed"/>
        <w:tblLook w:val="0000"/>
      </w:tblPr>
      <w:tblGrid>
        <w:gridCol w:w="5070"/>
        <w:gridCol w:w="4677"/>
      </w:tblGrid>
      <w:tr w:rsidR="00F014E0" w:rsidRPr="00F014E0" w:rsidTr="003F1CF7">
        <w:trPr>
          <w:trHeight w:val="997"/>
        </w:trPr>
        <w:tc>
          <w:tcPr>
            <w:tcW w:w="5070" w:type="dxa"/>
          </w:tcPr>
          <w:p w:rsidR="00F014E0" w:rsidRPr="00F014E0" w:rsidRDefault="00F014E0" w:rsidP="00F014E0">
            <w:pPr>
              <w:shd w:val="clear" w:color="auto" w:fill="FFFFFF"/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4677" w:type="dxa"/>
          </w:tcPr>
          <w:p w:rsidR="00F014E0" w:rsidRPr="00F014E0" w:rsidRDefault="00F014E0" w:rsidP="00F014E0">
            <w:pPr>
              <w:shd w:val="clear" w:color="auto" w:fill="FFFFFF"/>
              <w:suppressAutoHyphens/>
              <w:spacing w:after="0" w:line="240" w:lineRule="auto"/>
              <w:ind w:firstLine="34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F014E0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Приложение 3</w:t>
            </w:r>
          </w:p>
          <w:p w:rsidR="00F014E0" w:rsidRPr="00F014E0" w:rsidRDefault="00F014E0" w:rsidP="00F014E0">
            <w:pPr>
              <w:shd w:val="clear" w:color="auto" w:fill="FFFFFF"/>
              <w:suppressAutoHyphens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F014E0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к решению Земского собрания </w:t>
            </w:r>
            <w:proofErr w:type="spellStart"/>
            <w:r w:rsidRPr="00F014E0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Княгининского</w:t>
            </w:r>
            <w:proofErr w:type="spellEnd"/>
            <w:r w:rsidRPr="00F014E0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района Нижегородской области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«О районном бюджете на 2019 год и на плановый период 2020 и 2021</w:t>
            </w:r>
            <w:r w:rsidRPr="00F014E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годов»</w:t>
            </w:r>
          </w:p>
          <w:p w:rsidR="008B10A9" w:rsidRPr="008B10A9" w:rsidRDefault="008B10A9" w:rsidP="008B10A9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B10A9">
              <w:rPr>
                <w:rFonts w:ascii="Times New Roman" w:eastAsia="Calibri" w:hAnsi="Times New Roman" w:cs="Times New Roman"/>
                <w:sz w:val="28"/>
                <w:szCs w:val="28"/>
              </w:rPr>
              <w:t>от 26.12.2018 № 69</w:t>
            </w:r>
          </w:p>
          <w:p w:rsidR="00F014E0" w:rsidRPr="00F014E0" w:rsidRDefault="00F014E0" w:rsidP="00F014E0">
            <w:pPr>
              <w:shd w:val="clear" w:color="auto" w:fill="FFFFFF"/>
              <w:suppressAutoHyphens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</w:tr>
    </w:tbl>
    <w:p w:rsidR="00F014E0" w:rsidRDefault="00F014E0" w:rsidP="00F014E0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</w:p>
    <w:p w:rsidR="00442A33" w:rsidRPr="00442A33" w:rsidRDefault="00442A33" w:rsidP="00442A33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r w:rsidRPr="00442A33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Поступление доходов </w:t>
      </w:r>
    </w:p>
    <w:p w:rsidR="00442A33" w:rsidRPr="00442A33" w:rsidRDefault="00442A33" w:rsidP="00442A33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r w:rsidRPr="00442A33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по группам, подгруппам и статьям бюджетной классификации</w:t>
      </w:r>
    </w:p>
    <w:p w:rsidR="00442A33" w:rsidRPr="00442A33" w:rsidRDefault="00442A33" w:rsidP="00442A33">
      <w:pPr>
        <w:tabs>
          <w:tab w:val="left" w:pos="9214"/>
        </w:tabs>
        <w:suppressAutoHyphens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42A3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                                                                                </w:t>
      </w:r>
    </w:p>
    <w:p w:rsidR="00442A33" w:rsidRPr="00442A33" w:rsidRDefault="00442A33" w:rsidP="00442A33">
      <w:pPr>
        <w:tabs>
          <w:tab w:val="left" w:pos="9214"/>
        </w:tabs>
        <w:suppressAutoHyphens/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sz w:val="28"/>
          <w:szCs w:val="28"/>
          <w:highlight w:val="yellow"/>
          <w:lang w:eastAsia="zh-CN"/>
        </w:rPr>
      </w:pPr>
      <w:r w:rsidRPr="00442A3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(тыс. рублей)</w:t>
      </w:r>
      <w:r w:rsidRPr="00442A33">
        <w:rPr>
          <w:rFonts w:ascii="Times New Roman" w:eastAsia="Times New Roman" w:hAnsi="Times New Roman" w:cs="Times New Roman"/>
          <w:sz w:val="28"/>
          <w:szCs w:val="28"/>
          <w:highlight w:val="yellow"/>
          <w:lang w:eastAsia="zh-CN"/>
        </w:rPr>
        <w:t xml:space="preserve"> </w:t>
      </w:r>
    </w:p>
    <w:p w:rsidR="00442A33" w:rsidRPr="00442A33" w:rsidRDefault="00442A33" w:rsidP="00442A33">
      <w:pPr>
        <w:suppressAutoHyphens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highlight w:val="yellow"/>
          <w:lang w:eastAsia="zh-CN"/>
        </w:rPr>
      </w:pPr>
      <w:r w:rsidRPr="00442A33">
        <w:rPr>
          <w:rFonts w:ascii="Times New Roman" w:eastAsia="Times New Roman" w:hAnsi="Times New Roman" w:cs="Times New Roman"/>
          <w:sz w:val="28"/>
          <w:szCs w:val="28"/>
          <w:highlight w:val="yellow"/>
          <w:lang w:eastAsia="zh-CN"/>
        </w:rPr>
        <w:t xml:space="preserve"> 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410"/>
        <w:gridCol w:w="3969"/>
        <w:gridCol w:w="1134"/>
        <w:gridCol w:w="1276"/>
        <w:gridCol w:w="1276"/>
      </w:tblGrid>
      <w:tr w:rsidR="00442A33" w:rsidRPr="00442A33" w:rsidTr="005B5744">
        <w:trPr>
          <w:trHeight w:val="305"/>
          <w:tblHeader/>
        </w:trPr>
        <w:tc>
          <w:tcPr>
            <w:tcW w:w="2410" w:type="dxa"/>
            <w:vAlign w:val="center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Код бюджетной классификации Российской Федерации</w:t>
            </w:r>
          </w:p>
        </w:tc>
        <w:tc>
          <w:tcPr>
            <w:tcW w:w="3969" w:type="dxa"/>
            <w:vAlign w:val="center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Наименование доходов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:rsidR="00442A33" w:rsidRPr="00442A33" w:rsidRDefault="00442A33" w:rsidP="00442A33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2019 год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2020 год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2021 год</w:t>
            </w:r>
          </w:p>
        </w:tc>
      </w:tr>
      <w:tr w:rsidR="00442A33" w:rsidRPr="00442A33" w:rsidTr="005B5744">
        <w:trPr>
          <w:trHeight w:val="305"/>
        </w:trPr>
        <w:tc>
          <w:tcPr>
            <w:tcW w:w="2410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1 00 00000 00 0000 000</w:t>
            </w:r>
          </w:p>
        </w:tc>
        <w:tc>
          <w:tcPr>
            <w:tcW w:w="3969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napToGrid w:val="0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/>
                <w:bCs/>
                <w:snapToGrid w:val="0"/>
                <w:lang w:eastAsia="zh-CN"/>
              </w:rPr>
              <w:t>1. НАЛОГОВЫЕ И НЕНАЛОГОВЫЕ ДОХОДЫ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124 838,3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/>
                <w:lang w:eastAsia="zh-CN"/>
              </w:rPr>
              <w:t>131 609,6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/>
                <w:lang w:eastAsia="zh-CN"/>
              </w:rPr>
              <w:t>137 985,6</w:t>
            </w:r>
          </w:p>
        </w:tc>
      </w:tr>
      <w:tr w:rsidR="00442A33" w:rsidRPr="00442A33" w:rsidTr="005B5744">
        <w:trPr>
          <w:trHeight w:val="305"/>
        </w:trPr>
        <w:tc>
          <w:tcPr>
            <w:tcW w:w="2410" w:type="dxa"/>
            <w:shd w:val="clear" w:color="auto" w:fill="FFFFFF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1 01 00000 00 0000 000</w:t>
            </w:r>
          </w:p>
        </w:tc>
        <w:tc>
          <w:tcPr>
            <w:tcW w:w="3969" w:type="dxa"/>
            <w:shd w:val="clear" w:color="auto" w:fill="FFFFFF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napToGrid w:val="0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/>
                <w:bCs/>
                <w:snapToGrid w:val="0"/>
                <w:lang w:eastAsia="zh-CN"/>
              </w:rPr>
              <w:t>1.1. НАЛОГИ НА ПРИБЫЛЬ, ДОХОДЫ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113 565,5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/>
                <w:lang w:eastAsia="zh-CN"/>
              </w:rPr>
              <w:t>120 376,7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/>
                <w:lang w:eastAsia="zh-CN"/>
              </w:rPr>
              <w:t>127 596,7</w:t>
            </w:r>
          </w:p>
        </w:tc>
      </w:tr>
      <w:tr w:rsidR="00442A33" w:rsidRPr="00442A33" w:rsidTr="005B5744">
        <w:trPr>
          <w:trHeight w:val="305"/>
        </w:trPr>
        <w:tc>
          <w:tcPr>
            <w:tcW w:w="2410" w:type="dxa"/>
            <w:shd w:val="clear" w:color="auto" w:fill="FFFFFF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1 01 02000 01 0000 110</w:t>
            </w:r>
          </w:p>
        </w:tc>
        <w:tc>
          <w:tcPr>
            <w:tcW w:w="3969" w:type="dxa"/>
            <w:shd w:val="clear" w:color="auto" w:fill="FFFFFF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1.1.1. Налог на доходы физических лиц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113 565,5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120 376,7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127 596,7</w:t>
            </w:r>
          </w:p>
        </w:tc>
      </w:tr>
      <w:tr w:rsidR="00442A33" w:rsidRPr="00442A33" w:rsidTr="005B5744">
        <w:trPr>
          <w:trHeight w:val="305"/>
        </w:trPr>
        <w:tc>
          <w:tcPr>
            <w:tcW w:w="2410" w:type="dxa"/>
            <w:shd w:val="clear" w:color="auto" w:fill="FFFFFF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1 01 02010 01 0000 110</w:t>
            </w:r>
          </w:p>
        </w:tc>
        <w:tc>
          <w:tcPr>
            <w:tcW w:w="3969" w:type="dxa"/>
            <w:shd w:val="clear" w:color="auto" w:fill="FFFFFF"/>
          </w:tcPr>
          <w:p w:rsidR="00442A33" w:rsidRPr="00442A33" w:rsidRDefault="00442A33" w:rsidP="00442A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snapToGrid w:val="0"/>
                <w:lang w:eastAsia="zh-CN"/>
              </w:rPr>
              <w:t xml:space="preserve">1.1.1.1. </w:t>
            </w:r>
            <w:r w:rsidRPr="00442A33">
              <w:rPr>
                <w:rFonts w:ascii="Times New Roman" w:eastAsia="Calibri" w:hAnsi="Times New Roman" w:cs="Times New Roman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</w:t>
            </w:r>
            <w:hyperlink r:id="rId5" w:history="1">
              <w:r w:rsidRPr="00442A33">
                <w:rPr>
                  <w:rFonts w:ascii="Times New Roman" w:eastAsia="Calibri" w:hAnsi="Times New Roman" w:cs="Times New Roman"/>
                </w:rPr>
                <w:t>статьями 227</w:t>
              </w:r>
            </w:hyperlink>
            <w:r w:rsidRPr="00442A33">
              <w:rPr>
                <w:rFonts w:ascii="Times New Roman" w:eastAsia="Calibri" w:hAnsi="Times New Roman" w:cs="Times New Roman"/>
              </w:rPr>
              <w:t xml:space="preserve">, </w:t>
            </w:r>
            <w:hyperlink r:id="rId6" w:history="1">
              <w:r w:rsidRPr="00442A33">
                <w:rPr>
                  <w:rFonts w:ascii="Times New Roman" w:eastAsia="Calibri" w:hAnsi="Times New Roman" w:cs="Times New Roman"/>
                </w:rPr>
                <w:t>227.1</w:t>
              </w:r>
            </w:hyperlink>
            <w:r w:rsidRPr="00442A33">
              <w:rPr>
                <w:rFonts w:ascii="Times New Roman" w:eastAsia="Calibri" w:hAnsi="Times New Roman" w:cs="Times New Roman"/>
              </w:rPr>
              <w:t xml:space="preserve"> и </w:t>
            </w:r>
            <w:hyperlink r:id="rId7" w:history="1">
              <w:r w:rsidRPr="00442A33">
                <w:rPr>
                  <w:rFonts w:ascii="Times New Roman" w:eastAsia="Calibri" w:hAnsi="Times New Roman" w:cs="Times New Roman"/>
                </w:rPr>
                <w:t>228</w:t>
              </w:r>
            </w:hyperlink>
            <w:r w:rsidRPr="00442A33">
              <w:rPr>
                <w:rFonts w:ascii="Times New Roman" w:eastAsia="Calibri" w:hAnsi="Times New Roman" w:cs="Times New Roman"/>
              </w:rPr>
              <w:t xml:space="preserve"> Налогового кодекса Российской Федерации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113 437,2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120 243,4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127 458,0</w:t>
            </w:r>
          </w:p>
        </w:tc>
      </w:tr>
      <w:tr w:rsidR="00442A33" w:rsidRPr="00442A33" w:rsidTr="005B5744">
        <w:trPr>
          <w:trHeight w:val="305"/>
        </w:trPr>
        <w:tc>
          <w:tcPr>
            <w:tcW w:w="2410" w:type="dxa"/>
            <w:shd w:val="clear" w:color="auto" w:fill="FFFFFF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1 01 02040 01 0000 110</w:t>
            </w:r>
          </w:p>
        </w:tc>
        <w:tc>
          <w:tcPr>
            <w:tcW w:w="3969" w:type="dxa"/>
            <w:shd w:val="clear" w:color="auto" w:fill="FFFFFF"/>
          </w:tcPr>
          <w:p w:rsidR="00442A33" w:rsidRPr="00442A33" w:rsidRDefault="00442A33" w:rsidP="00442A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snapToGrid w:val="0"/>
                <w:lang w:eastAsia="zh-CN"/>
              </w:rPr>
              <w:t xml:space="preserve">1.1.1.1.2. </w:t>
            </w:r>
            <w:r w:rsidRPr="00442A33">
              <w:rPr>
                <w:rFonts w:ascii="Times New Roman" w:eastAsia="Calibri" w:hAnsi="Times New Roman" w:cs="Times New Roman"/>
              </w:rPr>
              <w:t xml:space="preserve"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</w:t>
            </w:r>
            <w:hyperlink r:id="rId8" w:history="1">
              <w:r w:rsidRPr="00442A33">
                <w:rPr>
                  <w:rFonts w:ascii="Times New Roman" w:eastAsia="Calibri" w:hAnsi="Times New Roman" w:cs="Times New Roman"/>
                </w:rPr>
                <w:t>статьей 227.1</w:t>
              </w:r>
            </w:hyperlink>
            <w:r w:rsidRPr="00442A33">
              <w:rPr>
                <w:rFonts w:ascii="Times New Roman" w:eastAsia="Calibri" w:hAnsi="Times New Roman" w:cs="Times New Roman"/>
              </w:rPr>
              <w:t xml:space="preserve"> Налогового кодекса Российской Федерации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128,3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133,3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138,7</w:t>
            </w:r>
          </w:p>
        </w:tc>
      </w:tr>
      <w:tr w:rsidR="00442A33" w:rsidRPr="00442A33" w:rsidTr="005B5744">
        <w:trPr>
          <w:trHeight w:val="305"/>
        </w:trPr>
        <w:tc>
          <w:tcPr>
            <w:tcW w:w="2410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1 05 00000 00 0000 000</w:t>
            </w:r>
          </w:p>
        </w:tc>
        <w:tc>
          <w:tcPr>
            <w:tcW w:w="3969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1.2. НАЛОГИ НА СОВОКУПНЫЙ ДОХОД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 xml:space="preserve">      2911,6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/>
                <w:lang w:eastAsia="zh-CN"/>
              </w:rPr>
              <w:t>2 715,7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/>
                <w:lang w:eastAsia="zh-CN"/>
              </w:rPr>
              <w:t>1 684,9</w:t>
            </w:r>
          </w:p>
        </w:tc>
      </w:tr>
      <w:tr w:rsidR="00442A33" w:rsidRPr="00442A33" w:rsidTr="005B5744">
        <w:trPr>
          <w:trHeight w:val="305"/>
        </w:trPr>
        <w:tc>
          <w:tcPr>
            <w:tcW w:w="2410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1 05 02000 02 0000 110</w:t>
            </w:r>
          </w:p>
        </w:tc>
        <w:tc>
          <w:tcPr>
            <w:tcW w:w="3969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1.2.1. Единый налог на вмененный доход для отдельных видов деятельности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2 295,3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2 065,8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518,5</w:t>
            </w:r>
          </w:p>
        </w:tc>
      </w:tr>
      <w:tr w:rsidR="00442A33" w:rsidRPr="00442A33" w:rsidTr="005B5744">
        <w:trPr>
          <w:trHeight w:val="305"/>
        </w:trPr>
        <w:tc>
          <w:tcPr>
            <w:tcW w:w="2410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lastRenderedPageBreak/>
              <w:t>1 05 02010 02 0000 110</w:t>
            </w:r>
          </w:p>
        </w:tc>
        <w:tc>
          <w:tcPr>
            <w:tcW w:w="3969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1.2.1.1. Единый налог на вмененный доход для отдельных видов деятельности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2 295,3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2065,8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518,5</w:t>
            </w:r>
          </w:p>
        </w:tc>
      </w:tr>
      <w:tr w:rsidR="00442A33" w:rsidRPr="00442A33" w:rsidTr="005B5744">
        <w:trPr>
          <w:trHeight w:val="305"/>
        </w:trPr>
        <w:tc>
          <w:tcPr>
            <w:tcW w:w="2410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1 05 03000 01 0000 110</w:t>
            </w:r>
          </w:p>
        </w:tc>
        <w:tc>
          <w:tcPr>
            <w:tcW w:w="3969" w:type="dxa"/>
          </w:tcPr>
          <w:p w:rsidR="00442A33" w:rsidRPr="00442A33" w:rsidRDefault="00442A33" w:rsidP="00442A33">
            <w:pPr>
              <w:tabs>
                <w:tab w:val="left" w:pos="457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1.2.2. Единый сельскохозяйственный налог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500,6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511,1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521,3</w:t>
            </w:r>
          </w:p>
        </w:tc>
      </w:tr>
      <w:tr w:rsidR="00442A33" w:rsidRPr="00442A33" w:rsidTr="005B5744">
        <w:trPr>
          <w:trHeight w:val="305"/>
        </w:trPr>
        <w:tc>
          <w:tcPr>
            <w:tcW w:w="2410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1 05 03010 01 0000 110</w:t>
            </w:r>
          </w:p>
        </w:tc>
        <w:tc>
          <w:tcPr>
            <w:tcW w:w="3969" w:type="dxa"/>
          </w:tcPr>
          <w:p w:rsidR="00442A33" w:rsidRPr="00442A33" w:rsidRDefault="00442A33" w:rsidP="00442A33">
            <w:pPr>
              <w:tabs>
                <w:tab w:val="left" w:pos="457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1.2.2.1. Единый сельскохозяйственный налог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500,6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511,1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521,3</w:t>
            </w:r>
          </w:p>
        </w:tc>
      </w:tr>
      <w:tr w:rsidR="00442A33" w:rsidRPr="00442A33" w:rsidTr="005B5744">
        <w:trPr>
          <w:trHeight w:val="305"/>
        </w:trPr>
        <w:tc>
          <w:tcPr>
            <w:tcW w:w="2410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Calibri" w:hAnsi="Times New Roman" w:cs="Times New Roman"/>
              </w:rPr>
              <w:t>1 05 04000 02 0000 110</w:t>
            </w:r>
          </w:p>
        </w:tc>
        <w:tc>
          <w:tcPr>
            <w:tcW w:w="3969" w:type="dxa"/>
          </w:tcPr>
          <w:p w:rsidR="00442A33" w:rsidRPr="00442A33" w:rsidRDefault="00442A33" w:rsidP="00442A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 xml:space="preserve">1.2.3. </w:t>
            </w:r>
            <w:r w:rsidRPr="00442A33">
              <w:rPr>
                <w:rFonts w:ascii="Times New Roman" w:eastAsia="Calibri" w:hAnsi="Times New Roman" w:cs="Times New Roman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115,7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138,8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645,1</w:t>
            </w:r>
          </w:p>
        </w:tc>
      </w:tr>
      <w:tr w:rsidR="00442A33" w:rsidRPr="00442A33" w:rsidTr="005B5744">
        <w:trPr>
          <w:trHeight w:val="305"/>
        </w:trPr>
        <w:tc>
          <w:tcPr>
            <w:tcW w:w="2410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Calibri" w:hAnsi="Times New Roman" w:cs="Times New Roman"/>
              </w:rPr>
              <w:t>1 05 04020 02 0000 110</w:t>
            </w:r>
          </w:p>
        </w:tc>
        <w:tc>
          <w:tcPr>
            <w:tcW w:w="3969" w:type="dxa"/>
          </w:tcPr>
          <w:p w:rsidR="00442A33" w:rsidRPr="00442A33" w:rsidRDefault="00442A33" w:rsidP="00442A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napToGrid w:val="0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 xml:space="preserve">1.2.3.1. </w:t>
            </w:r>
            <w:r w:rsidRPr="00442A33">
              <w:rPr>
                <w:rFonts w:ascii="Times New Roman" w:eastAsia="Calibri" w:hAnsi="Times New Roman" w:cs="Times New Roman"/>
                <w:bCs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Cs/>
                <w:lang w:eastAsia="zh-CN"/>
              </w:rPr>
              <w:t>115,7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138,8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645,1</w:t>
            </w:r>
          </w:p>
        </w:tc>
      </w:tr>
      <w:tr w:rsidR="00442A33" w:rsidRPr="00442A33" w:rsidTr="005B5744">
        <w:trPr>
          <w:trHeight w:val="305"/>
        </w:trPr>
        <w:tc>
          <w:tcPr>
            <w:tcW w:w="2410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1 08 00000 00 0000 000</w:t>
            </w:r>
          </w:p>
        </w:tc>
        <w:tc>
          <w:tcPr>
            <w:tcW w:w="3969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napToGrid w:val="0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/>
                <w:bCs/>
                <w:snapToGrid w:val="0"/>
                <w:lang w:eastAsia="zh-CN"/>
              </w:rPr>
              <w:t>1.3. ГОСУДАРСТВЕННАЯ ПОШЛИНА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1 515,1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/>
                <w:lang w:eastAsia="zh-CN"/>
              </w:rPr>
              <w:t>1 572,7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/>
                <w:lang w:eastAsia="zh-CN"/>
              </w:rPr>
              <w:t>1 635,6</w:t>
            </w:r>
          </w:p>
        </w:tc>
      </w:tr>
      <w:tr w:rsidR="00442A33" w:rsidRPr="00442A33" w:rsidTr="005B5744">
        <w:trPr>
          <w:trHeight w:val="305"/>
        </w:trPr>
        <w:tc>
          <w:tcPr>
            <w:tcW w:w="2410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1 08 03000 01 0000 110</w:t>
            </w:r>
          </w:p>
        </w:tc>
        <w:tc>
          <w:tcPr>
            <w:tcW w:w="3969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snapToGrid w:val="0"/>
                <w:lang w:eastAsia="zh-CN"/>
              </w:rPr>
              <w:t>1.3.1. 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687,9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714,1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742,7</w:t>
            </w:r>
          </w:p>
        </w:tc>
      </w:tr>
      <w:tr w:rsidR="00442A33" w:rsidRPr="00442A33" w:rsidTr="005B5744">
        <w:trPr>
          <w:trHeight w:val="305"/>
        </w:trPr>
        <w:tc>
          <w:tcPr>
            <w:tcW w:w="2410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1 08 03010 01 0000 110</w:t>
            </w:r>
          </w:p>
        </w:tc>
        <w:tc>
          <w:tcPr>
            <w:tcW w:w="3969" w:type="dxa"/>
          </w:tcPr>
          <w:p w:rsidR="00442A33" w:rsidRPr="00442A33" w:rsidRDefault="00442A33" w:rsidP="00442A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snapToGrid w:val="0"/>
                <w:lang w:eastAsia="zh-CN"/>
              </w:rPr>
              <w:t xml:space="preserve">1.3.1.1. </w:t>
            </w:r>
            <w:r w:rsidRPr="00442A33">
              <w:rPr>
                <w:rFonts w:ascii="Times New Roman" w:eastAsia="Calibri" w:hAnsi="Times New Roman" w:cs="Times New Roman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687,9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714,1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742,7</w:t>
            </w:r>
          </w:p>
        </w:tc>
      </w:tr>
      <w:tr w:rsidR="00442A33" w:rsidRPr="00442A33" w:rsidTr="005B5744">
        <w:trPr>
          <w:trHeight w:val="3626"/>
        </w:trPr>
        <w:tc>
          <w:tcPr>
            <w:tcW w:w="2410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1 08 06000 01 8003 110</w:t>
            </w:r>
          </w:p>
        </w:tc>
        <w:tc>
          <w:tcPr>
            <w:tcW w:w="3969" w:type="dxa"/>
          </w:tcPr>
          <w:p w:rsidR="00442A33" w:rsidRPr="00442A33" w:rsidRDefault="00442A33" w:rsidP="00442A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Cs/>
                <w:lang w:eastAsia="zh-CN"/>
              </w:rPr>
              <w:t>1.3.2.</w:t>
            </w: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 xml:space="preserve"> </w:t>
            </w:r>
            <w:proofErr w:type="gramStart"/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Г</w:t>
            </w:r>
            <w:r w:rsidRPr="00442A33">
              <w:rPr>
                <w:rFonts w:ascii="Times New Roman" w:eastAsia="Calibri" w:hAnsi="Times New Roman" w:cs="Times New Roman"/>
              </w:rPr>
              <w:t>осударственная пошлина за совершение действий, связанных с приобретением гражданства Российской Федерации или выходом из гражданства Российской Федерации, а также с въездом в Российскую Федерацию или выездом из Российской Федерации (государственная пошлина за выдачу паспорта, удостоверяющего личность гражданина Российской Федерации за пределами территории Российской Федерации (при обращении через многофункциональные центры)</w:t>
            </w:r>
            <w:proofErr w:type="gramEnd"/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77,6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80,6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83,8</w:t>
            </w:r>
          </w:p>
        </w:tc>
      </w:tr>
      <w:tr w:rsidR="00442A33" w:rsidRPr="00442A33" w:rsidTr="005B5744">
        <w:trPr>
          <w:trHeight w:val="305"/>
        </w:trPr>
        <w:tc>
          <w:tcPr>
            <w:tcW w:w="2410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1 08 07010 01 8000 110</w:t>
            </w:r>
          </w:p>
        </w:tc>
        <w:tc>
          <w:tcPr>
            <w:tcW w:w="3969" w:type="dxa"/>
          </w:tcPr>
          <w:p w:rsidR="00442A33" w:rsidRPr="00442A33" w:rsidRDefault="00442A33" w:rsidP="00442A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Cs/>
                <w:lang w:eastAsia="zh-CN"/>
              </w:rPr>
              <w:t>1.3.3.</w:t>
            </w: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 xml:space="preserve"> </w:t>
            </w:r>
            <w:r w:rsidRPr="00442A33">
              <w:rPr>
                <w:rFonts w:ascii="Times New Roman" w:eastAsia="Calibri" w:hAnsi="Times New Roman" w:cs="Times New Roman"/>
              </w:rPr>
              <w:t>Государственная пошлина за государственную регистрацию юридического лица, физических лиц в качестве индивидуальных предпринимателей, изменений, вносимых в учредительные документы юридического лица, за государственную регистрацию ликвидации юридического лица и другие юридически значимые действия (при обращении через многофункциональные центры)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24,6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lastRenderedPageBreak/>
              <w:t>25,5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lastRenderedPageBreak/>
              <w:t>26,5</w:t>
            </w:r>
          </w:p>
        </w:tc>
      </w:tr>
      <w:tr w:rsidR="00442A33" w:rsidRPr="00442A33" w:rsidTr="005B5744">
        <w:trPr>
          <w:trHeight w:val="305"/>
        </w:trPr>
        <w:tc>
          <w:tcPr>
            <w:tcW w:w="2410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lastRenderedPageBreak/>
              <w:t>1 08 07020 01 8000 110</w:t>
            </w:r>
          </w:p>
        </w:tc>
        <w:tc>
          <w:tcPr>
            <w:tcW w:w="3969" w:type="dxa"/>
          </w:tcPr>
          <w:p w:rsidR="00442A33" w:rsidRPr="00442A33" w:rsidRDefault="00442A33" w:rsidP="00442A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Cs/>
                <w:lang w:eastAsia="zh-CN"/>
              </w:rPr>
              <w:t>1.3.4.</w:t>
            </w: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 xml:space="preserve"> </w:t>
            </w:r>
            <w:r w:rsidRPr="00442A33">
              <w:rPr>
                <w:rFonts w:ascii="Times New Roman" w:eastAsia="Calibri" w:hAnsi="Times New Roman" w:cs="Times New Roman"/>
              </w:rPr>
              <w:t>Государственная пошлина за государственную регистрацию прав, ограничений (обременений) прав на недвижимое имущество и сделок с ним (при обращении через многофункциональные центры)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661,7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686,8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714,3</w:t>
            </w:r>
          </w:p>
        </w:tc>
      </w:tr>
      <w:tr w:rsidR="00442A33" w:rsidRPr="00442A33" w:rsidTr="005B5744">
        <w:trPr>
          <w:trHeight w:val="305"/>
        </w:trPr>
        <w:tc>
          <w:tcPr>
            <w:tcW w:w="2410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1 08 07100 01 8034 110</w:t>
            </w:r>
          </w:p>
        </w:tc>
        <w:tc>
          <w:tcPr>
            <w:tcW w:w="3969" w:type="dxa"/>
          </w:tcPr>
          <w:p w:rsidR="00442A33" w:rsidRPr="00442A33" w:rsidRDefault="00442A33" w:rsidP="00442A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Cs/>
                <w:lang w:eastAsia="zh-CN"/>
              </w:rPr>
              <w:t>1.3.5.</w:t>
            </w: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 xml:space="preserve"> </w:t>
            </w:r>
            <w:proofErr w:type="gramStart"/>
            <w:r w:rsidRPr="00442A33">
              <w:rPr>
                <w:rFonts w:ascii="Times New Roman" w:eastAsia="Calibri" w:hAnsi="Times New Roman" w:cs="Times New Roman"/>
              </w:rPr>
              <w:t>Государственная пошлина за выдачу и обмен паспорта гражданина Российской Федерации (государственная пошлина за выдачу паспорта гражданина Российской Федерации (при обращении через многофункциональные центры)</w:t>
            </w:r>
            <w:proofErr w:type="gramEnd"/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55,0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57,1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59,4</w:t>
            </w:r>
          </w:p>
        </w:tc>
      </w:tr>
      <w:tr w:rsidR="00442A33" w:rsidRPr="00442A33" w:rsidTr="005B5744">
        <w:trPr>
          <w:trHeight w:val="305"/>
        </w:trPr>
        <w:tc>
          <w:tcPr>
            <w:tcW w:w="2410" w:type="dxa"/>
          </w:tcPr>
          <w:p w:rsidR="00442A33" w:rsidRPr="00442A33" w:rsidRDefault="00442A33" w:rsidP="00442A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2A33">
              <w:rPr>
                <w:rFonts w:ascii="Times New Roman" w:eastAsia="Calibri" w:hAnsi="Times New Roman" w:cs="Times New Roman"/>
              </w:rPr>
              <w:t>1 08 07141 01 8000 110</w:t>
            </w:r>
          </w:p>
          <w:p w:rsidR="00442A33" w:rsidRPr="00442A33" w:rsidRDefault="00442A33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3969" w:type="dxa"/>
          </w:tcPr>
          <w:p w:rsidR="00442A33" w:rsidRPr="00442A33" w:rsidRDefault="00442A33" w:rsidP="00442A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Cs/>
                <w:lang w:eastAsia="zh-CN"/>
              </w:rPr>
              <w:t>1.3.6.</w:t>
            </w:r>
            <w:r w:rsidRPr="00442A33">
              <w:rPr>
                <w:rFonts w:ascii="Times New Roman" w:eastAsia="Calibri" w:hAnsi="Times New Roman" w:cs="Times New Roman"/>
              </w:rPr>
              <w:t xml:space="preserve"> Государственная пошлина за государственную регистрацию транспортных средств и иные юридически значимые действия уполномоченных федеральных государственных органов, связанные с изменением и выдачей документов на транспортные средства, регистрационных знаков, водительских удостоверений (при обращении через многофункциональные центры)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8,3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8,6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8,9</w:t>
            </w:r>
          </w:p>
        </w:tc>
      </w:tr>
      <w:tr w:rsidR="00442A33" w:rsidRPr="00442A33" w:rsidTr="005B5744">
        <w:trPr>
          <w:trHeight w:val="305"/>
        </w:trPr>
        <w:tc>
          <w:tcPr>
            <w:tcW w:w="2410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1 11 00000 00 0000 000</w:t>
            </w: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 xml:space="preserve"> </w:t>
            </w:r>
          </w:p>
        </w:tc>
        <w:tc>
          <w:tcPr>
            <w:tcW w:w="3969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1.4. ДОХОДЫ ОТ ИСПОЛЬЗОВАНИЯ ИМУЩЕСТВА, НАХОДЯЩЕГОСЯ В ГОСУДАРСТВЕННОЙ И МУНИЦИПАЛЬНОЙ СОБСТВЕННОСТИ</w:t>
            </w: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 xml:space="preserve"> 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/>
                <w:lang w:eastAsia="zh-CN"/>
              </w:rPr>
              <w:t>3 053,8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/>
                <w:lang w:eastAsia="zh-CN"/>
              </w:rPr>
              <w:t>3 167,5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/>
                <w:lang w:eastAsia="zh-CN"/>
              </w:rPr>
              <w:t>3 288,6</w:t>
            </w:r>
          </w:p>
        </w:tc>
      </w:tr>
      <w:tr w:rsidR="00442A33" w:rsidRPr="00442A33" w:rsidTr="005B5744">
        <w:trPr>
          <w:trHeight w:val="305"/>
        </w:trPr>
        <w:tc>
          <w:tcPr>
            <w:tcW w:w="2410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Cs/>
                <w:lang w:eastAsia="zh-CN"/>
              </w:rPr>
              <w:t>1 11 01000 00 0000 120</w:t>
            </w:r>
          </w:p>
        </w:tc>
        <w:tc>
          <w:tcPr>
            <w:tcW w:w="3969" w:type="dxa"/>
          </w:tcPr>
          <w:p w:rsidR="00442A33" w:rsidRPr="00442A33" w:rsidRDefault="00442A33" w:rsidP="00442A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Cs/>
                <w:lang w:eastAsia="zh-CN"/>
              </w:rPr>
              <w:t xml:space="preserve">1.4.1. </w:t>
            </w:r>
            <w:r w:rsidRPr="00442A33">
              <w:rPr>
                <w:rFonts w:ascii="Times New Roman" w:eastAsia="Calibri" w:hAnsi="Times New Roman" w:cs="Times New Roman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 Федерации, субъектам Российской Федерации или муниципальным образованиям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140,0</w:t>
            </w:r>
          </w:p>
        </w:tc>
        <w:tc>
          <w:tcPr>
            <w:tcW w:w="1276" w:type="dxa"/>
            <w:vAlign w:val="bottom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140,0</w:t>
            </w:r>
          </w:p>
        </w:tc>
        <w:tc>
          <w:tcPr>
            <w:tcW w:w="1276" w:type="dxa"/>
            <w:vAlign w:val="bottom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140,0</w:t>
            </w:r>
          </w:p>
        </w:tc>
      </w:tr>
      <w:tr w:rsidR="00442A33" w:rsidRPr="00442A33" w:rsidTr="005B5744">
        <w:trPr>
          <w:trHeight w:val="305"/>
        </w:trPr>
        <w:tc>
          <w:tcPr>
            <w:tcW w:w="2410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Cs/>
                <w:lang w:eastAsia="zh-CN"/>
              </w:rPr>
              <w:t>1 11 01050 05 0000 120</w:t>
            </w:r>
          </w:p>
        </w:tc>
        <w:tc>
          <w:tcPr>
            <w:tcW w:w="3969" w:type="dxa"/>
          </w:tcPr>
          <w:p w:rsidR="00442A33" w:rsidRPr="00442A33" w:rsidRDefault="00442A33" w:rsidP="00442A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Cs/>
                <w:lang w:eastAsia="zh-CN"/>
              </w:rPr>
              <w:t xml:space="preserve">1.4.1.1. </w:t>
            </w:r>
            <w:r w:rsidRPr="00442A33">
              <w:rPr>
                <w:rFonts w:ascii="Times New Roman" w:eastAsia="Calibri" w:hAnsi="Times New Roman" w:cs="Times New Roman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муниципальным районам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140,0</w:t>
            </w:r>
          </w:p>
        </w:tc>
        <w:tc>
          <w:tcPr>
            <w:tcW w:w="1276" w:type="dxa"/>
            <w:vAlign w:val="bottom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140,0</w:t>
            </w:r>
          </w:p>
        </w:tc>
        <w:tc>
          <w:tcPr>
            <w:tcW w:w="1276" w:type="dxa"/>
            <w:vAlign w:val="bottom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140,0</w:t>
            </w:r>
          </w:p>
        </w:tc>
      </w:tr>
      <w:tr w:rsidR="00442A33" w:rsidRPr="00442A33" w:rsidTr="005B5744">
        <w:trPr>
          <w:trHeight w:val="305"/>
        </w:trPr>
        <w:tc>
          <w:tcPr>
            <w:tcW w:w="2410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 xml:space="preserve">1 11 05000 00 0000 120 </w:t>
            </w:r>
          </w:p>
        </w:tc>
        <w:tc>
          <w:tcPr>
            <w:tcW w:w="3969" w:type="dxa"/>
          </w:tcPr>
          <w:p w:rsidR="00442A33" w:rsidRPr="00442A33" w:rsidRDefault="00442A33" w:rsidP="00442A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 xml:space="preserve">1.4.2. </w:t>
            </w:r>
            <w:r w:rsidRPr="00442A33">
              <w:rPr>
                <w:rFonts w:ascii="Times New Roman" w:eastAsia="Calibri" w:hAnsi="Times New Roman" w:cs="Times New Roman"/>
              </w:rPr>
              <w:t xml:space="preserve">Доходы, получаемые в виде арендной либо иной платы за передачу в возмездное пользование государственного и муниципального </w:t>
            </w:r>
            <w:r w:rsidRPr="00442A33">
              <w:rPr>
                <w:rFonts w:ascii="Times New Roman" w:eastAsia="Calibri" w:hAnsi="Times New Roman" w:cs="Times New Roman"/>
              </w:rPr>
              <w:lastRenderedPageBreak/>
              <w:t>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lastRenderedPageBreak/>
              <w:t>2 913,8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3 027,5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3 148,6</w:t>
            </w:r>
          </w:p>
        </w:tc>
      </w:tr>
      <w:tr w:rsidR="00442A33" w:rsidRPr="00442A33" w:rsidTr="005B5744">
        <w:trPr>
          <w:trHeight w:val="305"/>
        </w:trPr>
        <w:tc>
          <w:tcPr>
            <w:tcW w:w="2410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lastRenderedPageBreak/>
              <w:t xml:space="preserve">1 11 05010 00 0000 120 </w:t>
            </w:r>
          </w:p>
        </w:tc>
        <w:tc>
          <w:tcPr>
            <w:tcW w:w="3969" w:type="dxa"/>
          </w:tcPr>
          <w:p w:rsidR="00442A33" w:rsidRPr="00442A33" w:rsidRDefault="00442A33" w:rsidP="00442A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 xml:space="preserve">1.4.2.1. </w:t>
            </w:r>
            <w:r w:rsidRPr="00442A33">
              <w:rPr>
                <w:rFonts w:ascii="Times New Roman" w:eastAsia="Calibri" w:hAnsi="Times New Roman" w:cs="Times New Roman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2 346,2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2 437,7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2 535,2</w:t>
            </w:r>
          </w:p>
        </w:tc>
      </w:tr>
      <w:tr w:rsidR="00442A33" w:rsidRPr="00442A33" w:rsidTr="005B5744">
        <w:trPr>
          <w:trHeight w:val="2492"/>
        </w:trPr>
        <w:tc>
          <w:tcPr>
            <w:tcW w:w="2410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 xml:space="preserve">1 11 05013 05 0000 120 </w:t>
            </w:r>
          </w:p>
        </w:tc>
        <w:tc>
          <w:tcPr>
            <w:tcW w:w="3969" w:type="dxa"/>
          </w:tcPr>
          <w:p w:rsidR="00442A33" w:rsidRPr="00442A33" w:rsidRDefault="00442A33" w:rsidP="00442A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 xml:space="preserve">1.4.2.1.1. </w:t>
            </w:r>
            <w:proofErr w:type="gramStart"/>
            <w:r w:rsidRPr="00442A33">
              <w:rPr>
                <w:rFonts w:ascii="Times New Roman" w:eastAsia="Calibri" w:hAnsi="Times New Roman" w:cs="Times New Roman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1 172,5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1 218,2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1 266,9</w:t>
            </w:r>
          </w:p>
        </w:tc>
      </w:tr>
      <w:tr w:rsidR="00442A33" w:rsidRPr="00442A33" w:rsidTr="005B5744">
        <w:trPr>
          <w:trHeight w:val="305"/>
        </w:trPr>
        <w:tc>
          <w:tcPr>
            <w:tcW w:w="2410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 xml:space="preserve">1 11 05013 13 0000 120 </w:t>
            </w:r>
          </w:p>
        </w:tc>
        <w:tc>
          <w:tcPr>
            <w:tcW w:w="3969" w:type="dxa"/>
          </w:tcPr>
          <w:p w:rsidR="00442A33" w:rsidRPr="00442A33" w:rsidRDefault="00442A33" w:rsidP="00442A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 xml:space="preserve">1.4.2.1.2. </w:t>
            </w:r>
            <w:r w:rsidRPr="00442A33">
              <w:rPr>
                <w:rFonts w:ascii="Times New Roman" w:eastAsia="Calibri" w:hAnsi="Times New Roman" w:cs="Times New Roman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1 173,7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1 219,5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1 268,3</w:t>
            </w:r>
          </w:p>
        </w:tc>
      </w:tr>
      <w:tr w:rsidR="00442A33" w:rsidRPr="00442A33" w:rsidTr="005B5744">
        <w:trPr>
          <w:trHeight w:val="305"/>
        </w:trPr>
        <w:tc>
          <w:tcPr>
            <w:tcW w:w="2410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Calibri" w:hAnsi="Times New Roman" w:cs="Times New Roman"/>
              </w:rPr>
              <w:t>1 11 05030 00 0000 120</w:t>
            </w:r>
          </w:p>
        </w:tc>
        <w:tc>
          <w:tcPr>
            <w:tcW w:w="3969" w:type="dxa"/>
          </w:tcPr>
          <w:p w:rsidR="00442A33" w:rsidRPr="00442A33" w:rsidRDefault="00442A33" w:rsidP="00442A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1.4.2.2.</w:t>
            </w:r>
            <w:r w:rsidRPr="00442A33">
              <w:rPr>
                <w:rFonts w:ascii="Times New Roman" w:eastAsia="Calibri" w:hAnsi="Times New Roman" w:cs="Times New Roman"/>
              </w:rPr>
              <w:t xml:space="preserve"> 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183,2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190,4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198,0</w:t>
            </w:r>
          </w:p>
        </w:tc>
      </w:tr>
      <w:tr w:rsidR="00442A33" w:rsidRPr="00442A33" w:rsidTr="005B5744">
        <w:trPr>
          <w:trHeight w:val="1867"/>
        </w:trPr>
        <w:tc>
          <w:tcPr>
            <w:tcW w:w="2410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Calibri" w:hAnsi="Times New Roman" w:cs="Times New Roman"/>
              </w:rPr>
              <w:t>1 11 05035 05 0000 120</w:t>
            </w:r>
          </w:p>
        </w:tc>
        <w:tc>
          <w:tcPr>
            <w:tcW w:w="3969" w:type="dxa"/>
          </w:tcPr>
          <w:p w:rsidR="00442A33" w:rsidRPr="00442A33" w:rsidRDefault="00442A33" w:rsidP="00442A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1.4.2.2.1.</w:t>
            </w:r>
            <w:r w:rsidRPr="00442A33">
              <w:rPr>
                <w:rFonts w:ascii="Times New Roman" w:eastAsia="Calibri" w:hAnsi="Times New Roman" w:cs="Times New Roman"/>
              </w:rPr>
              <w:t xml:space="preserve"> 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183,2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190,4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198,0</w:t>
            </w:r>
          </w:p>
        </w:tc>
      </w:tr>
      <w:tr w:rsidR="00442A33" w:rsidRPr="00442A33" w:rsidTr="005B5744">
        <w:trPr>
          <w:trHeight w:val="305"/>
        </w:trPr>
        <w:tc>
          <w:tcPr>
            <w:tcW w:w="2410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 xml:space="preserve">1 11 05070 00 0000 120 </w:t>
            </w:r>
          </w:p>
        </w:tc>
        <w:tc>
          <w:tcPr>
            <w:tcW w:w="3969" w:type="dxa"/>
          </w:tcPr>
          <w:p w:rsidR="00442A33" w:rsidRPr="00442A33" w:rsidRDefault="00442A33" w:rsidP="00442A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 xml:space="preserve">1.4.2.3. </w:t>
            </w:r>
            <w:r w:rsidRPr="00442A33">
              <w:rPr>
                <w:rFonts w:ascii="Times New Roman" w:eastAsia="Calibri" w:hAnsi="Times New Roman" w:cs="Times New Roman"/>
              </w:rPr>
              <w:t xml:space="preserve">Доходы от сдачи в аренду </w:t>
            </w:r>
            <w:r w:rsidRPr="00442A33">
              <w:rPr>
                <w:rFonts w:ascii="Times New Roman" w:eastAsia="Calibri" w:hAnsi="Times New Roman" w:cs="Times New Roman"/>
              </w:rPr>
              <w:lastRenderedPageBreak/>
              <w:t>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384,4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399,4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415,4</w:t>
            </w:r>
          </w:p>
        </w:tc>
      </w:tr>
      <w:tr w:rsidR="00442A33" w:rsidRPr="00442A33" w:rsidTr="005B5744">
        <w:trPr>
          <w:trHeight w:val="305"/>
        </w:trPr>
        <w:tc>
          <w:tcPr>
            <w:tcW w:w="2410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lastRenderedPageBreak/>
              <w:t xml:space="preserve">1 11 05075 05 0000 120 </w:t>
            </w:r>
          </w:p>
        </w:tc>
        <w:tc>
          <w:tcPr>
            <w:tcW w:w="3969" w:type="dxa"/>
          </w:tcPr>
          <w:p w:rsidR="00442A33" w:rsidRPr="00442A33" w:rsidRDefault="00442A33" w:rsidP="00442A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 xml:space="preserve">1.4.2.3.1. </w:t>
            </w:r>
            <w:r w:rsidRPr="00442A33">
              <w:rPr>
                <w:rFonts w:ascii="Times New Roman" w:eastAsia="Calibri" w:hAnsi="Times New Roman" w:cs="Times New Roman"/>
              </w:rPr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384,4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399,4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415,4</w:t>
            </w:r>
          </w:p>
        </w:tc>
      </w:tr>
      <w:tr w:rsidR="00442A33" w:rsidRPr="00442A33" w:rsidTr="005B5744">
        <w:trPr>
          <w:trHeight w:val="305"/>
        </w:trPr>
        <w:tc>
          <w:tcPr>
            <w:tcW w:w="2410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1 12 00000 00 0000 000</w:t>
            </w: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 xml:space="preserve"> </w:t>
            </w:r>
          </w:p>
        </w:tc>
        <w:tc>
          <w:tcPr>
            <w:tcW w:w="3969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1.5. ПЛАТЕЖИ ПРИ ПОЛЬЗОВАНИИ ПРИРОДНЫМИ РЕСУРСАМИ</w:t>
            </w: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 xml:space="preserve"> 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/>
                <w:lang w:eastAsia="zh-CN"/>
              </w:rPr>
              <w:t>163,2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/>
                <w:lang w:eastAsia="zh-CN"/>
              </w:rPr>
              <w:t>169,7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/>
                <w:lang w:eastAsia="zh-CN"/>
              </w:rPr>
              <w:t>176,3</w:t>
            </w:r>
          </w:p>
        </w:tc>
      </w:tr>
      <w:tr w:rsidR="00442A33" w:rsidRPr="00442A33" w:rsidTr="005B5744">
        <w:trPr>
          <w:trHeight w:val="305"/>
        </w:trPr>
        <w:tc>
          <w:tcPr>
            <w:tcW w:w="2410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 xml:space="preserve">1 12 01000 01 0000 120 </w:t>
            </w:r>
          </w:p>
        </w:tc>
        <w:tc>
          <w:tcPr>
            <w:tcW w:w="3969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 xml:space="preserve">1.5.1. Плата за негативное воздействие на окружающую среду 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163,2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169,7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176,3</w:t>
            </w:r>
          </w:p>
        </w:tc>
      </w:tr>
      <w:tr w:rsidR="00442A33" w:rsidRPr="00442A33" w:rsidTr="005B5744">
        <w:trPr>
          <w:trHeight w:val="305"/>
        </w:trPr>
        <w:tc>
          <w:tcPr>
            <w:tcW w:w="2410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1 12 01010 01 0000 120</w:t>
            </w:r>
          </w:p>
        </w:tc>
        <w:tc>
          <w:tcPr>
            <w:tcW w:w="3969" w:type="dxa"/>
          </w:tcPr>
          <w:p w:rsidR="00442A33" w:rsidRPr="00442A33" w:rsidRDefault="00442A33" w:rsidP="00442A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Cs/>
                <w:lang w:eastAsia="zh-CN"/>
              </w:rPr>
              <w:t>1.5.1.1.</w:t>
            </w:r>
            <w:r w:rsidRPr="00442A33">
              <w:rPr>
                <w:rFonts w:ascii="Times New Roman" w:eastAsia="Calibri" w:hAnsi="Times New Roman" w:cs="Times New Roman"/>
              </w:rPr>
              <w:t xml:space="preserve"> Плата за выбросы загрязняющих веществ в атмосферный воздух стационарными объектами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11,4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11,9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12,4</w:t>
            </w:r>
          </w:p>
        </w:tc>
      </w:tr>
      <w:tr w:rsidR="00442A33" w:rsidRPr="00442A33" w:rsidTr="005B5744">
        <w:trPr>
          <w:trHeight w:val="305"/>
        </w:trPr>
        <w:tc>
          <w:tcPr>
            <w:tcW w:w="2410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1 12 01030 01 0000 120</w:t>
            </w:r>
          </w:p>
        </w:tc>
        <w:tc>
          <w:tcPr>
            <w:tcW w:w="3969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Cs/>
                <w:lang w:eastAsia="zh-CN"/>
              </w:rPr>
              <w:t>1.5.1.2. Плата за сбросы загрязняющих веществ в водные объекты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58,8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61,1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63,5</w:t>
            </w:r>
          </w:p>
        </w:tc>
      </w:tr>
      <w:tr w:rsidR="00442A33" w:rsidRPr="00442A33" w:rsidTr="005B5744">
        <w:trPr>
          <w:trHeight w:val="305"/>
        </w:trPr>
        <w:tc>
          <w:tcPr>
            <w:tcW w:w="2410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1 12 01040 01 0000 120</w:t>
            </w:r>
          </w:p>
        </w:tc>
        <w:tc>
          <w:tcPr>
            <w:tcW w:w="3969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Cs/>
                <w:lang w:eastAsia="zh-CN"/>
              </w:rPr>
              <w:t>1.5.1.3. Плата за размещение отходов производства и потребления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93,0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96,7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100,4</w:t>
            </w:r>
          </w:p>
        </w:tc>
      </w:tr>
      <w:tr w:rsidR="00442A33" w:rsidRPr="00442A33" w:rsidTr="005B5744">
        <w:trPr>
          <w:trHeight w:val="305"/>
        </w:trPr>
        <w:tc>
          <w:tcPr>
            <w:tcW w:w="2410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1 12 01041 01 0000 120</w:t>
            </w:r>
          </w:p>
        </w:tc>
        <w:tc>
          <w:tcPr>
            <w:tcW w:w="3969" w:type="dxa"/>
          </w:tcPr>
          <w:p w:rsidR="00442A33" w:rsidRPr="00442A33" w:rsidRDefault="00442A33" w:rsidP="00442A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Cs/>
                <w:lang w:eastAsia="zh-CN"/>
              </w:rPr>
              <w:t>1.5.1.3.1.</w:t>
            </w:r>
            <w:r w:rsidRPr="00442A33">
              <w:rPr>
                <w:rFonts w:ascii="Times New Roman" w:eastAsia="Calibri" w:hAnsi="Times New Roman" w:cs="Times New Roman"/>
              </w:rPr>
              <w:t>Плата за размещение отходов производства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93,0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96,7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100,4</w:t>
            </w:r>
          </w:p>
        </w:tc>
      </w:tr>
      <w:tr w:rsidR="00442A33" w:rsidRPr="00442A33" w:rsidTr="005B5744">
        <w:trPr>
          <w:trHeight w:val="305"/>
        </w:trPr>
        <w:tc>
          <w:tcPr>
            <w:tcW w:w="2410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1 13 00000 00 0000 000</w:t>
            </w: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 xml:space="preserve"> </w:t>
            </w:r>
          </w:p>
        </w:tc>
        <w:tc>
          <w:tcPr>
            <w:tcW w:w="3969" w:type="dxa"/>
          </w:tcPr>
          <w:p w:rsidR="00442A33" w:rsidRPr="00442A33" w:rsidRDefault="00442A33" w:rsidP="00442A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1.6. ДОХОДЫ ОТ ОКАЗАНИЯ ПЛАТНЫХ УСЛУГ (РАБОТ) И КОМПЕНСАЦИИ ЗАТРАТ ГОСУДАРСТВА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/>
                <w:lang w:eastAsia="zh-CN"/>
              </w:rPr>
              <w:t>19,9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/>
                <w:lang w:eastAsia="zh-CN"/>
              </w:rPr>
              <w:t>20,7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/>
                <w:lang w:eastAsia="zh-CN"/>
              </w:rPr>
              <w:t>21,5</w:t>
            </w:r>
          </w:p>
        </w:tc>
      </w:tr>
      <w:tr w:rsidR="00442A33" w:rsidRPr="00442A33" w:rsidTr="005B5744">
        <w:trPr>
          <w:trHeight w:val="305"/>
        </w:trPr>
        <w:tc>
          <w:tcPr>
            <w:tcW w:w="2410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ru-RU"/>
              </w:rPr>
              <w:t>1 13 02000 00 0000 130</w:t>
            </w:r>
          </w:p>
        </w:tc>
        <w:tc>
          <w:tcPr>
            <w:tcW w:w="3969" w:type="dxa"/>
          </w:tcPr>
          <w:p w:rsidR="00442A33" w:rsidRPr="00442A33" w:rsidRDefault="00442A33" w:rsidP="00442A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Cs/>
                <w:lang w:eastAsia="ru-RU"/>
              </w:rPr>
              <w:t>1.6.1. Доходы от компенсации затрат государства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19,9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20,7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21,5</w:t>
            </w:r>
          </w:p>
        </w:tc>
      </w:tr>
      <w:tr w:rsidR="00442A33" w:rsidRPr="00442A33" w:rsidTr="005B5744">
        <w:trPr>
          <w:trHeight w:val="305"/>
        </w:trPr>
        <w:tc>
          <w:tcPr>
            <w:tcW w:w="2410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ru-RU"/>
              </w:rPr>
              <w:t>1 13 02990 00 0000 130</w:t>
            </w:r>
          </w:p>
        </w:tc>
        <w:tc>
          <w:tcPr>
            <w:tcW w:w="3969" w:type="dxa"/>
          </w:tcPr>
          <w:p w:rsidR="00442A33" w:rsidRPr="00442A33" w:rsidRDefault="00442A33" w:rsidP="00442A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Cs/>
                <w:lang w:eastAsia="zh-CN"/>
              </w:rPr>
              <w:t>1.6.1.1.</w:t>
            </w:r>
            <w:r w:rsidRPr="00442A33">
              <w:rPr>
                <w:rFonts w:ascii="Times New Roman" w:eastAsia="Times New Roman" w:hAnsi="Times New Roman" w:cs="Times New Roman"/>
                <w:lang w:eastAsia="ru-RU"/>
              </w:rPr>
              <w:t xml:space="preserve"> Прочие доходы от компенсации затрат государства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19,9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20,7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21,5</w:t>
            </w:r>
          </w:p>
        </w:tc>
      </w:tr>
      <w:tr w:rsidR="00442A33" w:rsidRPr="00442A33" w:rsidTr="005B5744">
        <w:trPr>
          <w:trHeight w:val="305"/>
        </w:trPr>
        <w:tc>
          <w:tcPr>
            <w:tcW w:w="2410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ru-RU"/>
              </w:rPr>
              <w:t>1 13 02995 05 0000 130</w:t>
            </w:r>
          </w:p>
        </w:tc>
        <w:tc>
          <w:tcPr>
            <w:tcW w:w="3969" w:type="dxa"/>
          </w:tcPr>
          <w:p w:rsidR="00442A33" w:rsidRPr="00442A33" w:rsidRDefault="00442A33" w:rsidP="00442A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Cs/>
                <w:lang w:eastAsia="zh-CN"/>
              </w:rPr>
              <w:t xml:space="preserve">1.6.1.1.1. </w:t>
            </w:r>
            <w:r w:rsidRPr="00442A3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19,9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20,7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21,5</w:t>
            </w:r>
          </w:p>
        </w:tc>
      </w:tr>
      <w:tr w:rsidR="00442A33" w:rsidRPr="00442A33" w:rsidTr="005B5744">
        <w:trPr>
          <w:trHeight w:val="305"/>
        </w:trPr>
        <w:tc>
          <w:tcPr>
            <w:tcW w:w="2410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1 14 00000 00 0000 000</w:t>
            </w: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 xml:space="preserve"> </w:t>
            </w:r>
          </w:p>
        </w:tc>
        <w:tc>
          <w:tcPr>
            <w:tcW w:w="3969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1.7. ДОХОДЫ ОТ ПРОДАЖИ МАТЕРИАЛЬНЫХ И НЕМАТЕРИАЛЬНЫХ АКТИВОВ</w:t>
            </w: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 xml:space="preserve"> 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/>
                <w:lang w:eastAsia="zh-CN"/>
              </w:rPr>
              <w:t>1 175,0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/>
                <w:lang w:eastAsia="zh-CN"/>
              </w:rPr>
              <w:t>1 057,5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/>
                <w:lang w:eastAsia="zh-CN"/>
              </w:rPr>
              <w:t>951,7</w:t>
            </w:r>
          </w:p>
        </w:tc>
      </w:tr>
      <w:tr w:rsidR="00442A33" w:rsidRPr="00442A33" w:rsidTr="005B5744">
        <w:trPr>
          <w:trHeight w:val="305"/>
        </w:trPr>
        <w:tc>
          <w:tcPr>
            <w:tcW w:w="2410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Cs/>
                <w:lang w:eastAsia="zh-CN"/>
              </w:rPr>
              <w:t>1 14 02000 00 0000 000</w:t>
            </w:r>
          </w:p>
        </w:tc>
        <w:tc>
          <w:tcPr>
            <w:tcW w:w="3969" w:type="dxa"/>
          </w:tcPr>
          <w:p w:rsidR="00442A33" w:rsidRPr="00442A33" w:rsidRDefault="00442A33" w:rsidP="00442A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Cs/>
                <w:lang w:eastAsia="zh-CN"/>
              </w:rPr>
              <w:t xml:space="preserve">1.7.1. </w:t>
            </w: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50,0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45,0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40,5</w:t>
            </w:r>
          </w:p>
        </w:tc>
      </w:tr>
      <w:tr w:rsidR="00442A33" w:rsidRPr="00442A33" w:rsidTr="005B5744">
        <w:trPr>
          <w:trHeight w:val="305"/>
        </w:trPr>
        <w:tc>
          <w:tcPr>
            <w:tcW w:w="2410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Cs/>
                <w:lang w:eastAsia="zh-CN"/>
              </w:rPr>
              <w:t>1 14 02050 05 0000 410</w:t>
            </w:r>
          </w:p>
        </w:tc>
        <w:tc>
          <w:tcPr>
            <w:tcW w:w="3969" w:type="dxa"/>
          </w:tcPr>
          <w:p w:rsidR="00442A33" w:rsidRPr="00442A33" w:rsidRDefault="00442A33" w:rsidP="00442A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Cs/>
                <w:lang w:eastAsia="zh-CN"/>
              </w:rPr>
              <w:t xml:space="preserve">1.7.1.1 </w:t>
            </w: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 xml:space="preserve">Доходы от реализации имущества, находящегося в собственности муниципальных районов (за исключением движимого </w:t>
            </w: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lastRenderedPageBreak/>
              <w:t>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lastRenderedPageBreak/>
              <w:t>50,0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45,0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40,5</w:t>
            </w:r>
          </w:p>
        </w:tc>
      </w:tr>
      <w:tr w:rsidR="00442A33" w:rsidRPr="00442A33" w:rsidTr="005B5744">
        <w:trPr>
          <w:trHeight w:val="305"/>
        </w:trPr>
        <w:tc>
          <w:tcPr>
            <w:tcW w:w="2410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Cs/>
                <w:lang w:eastAsia="zh-CN"/>
              </w:rPr>
              <w:lastRenderedPageBreak/>
              <w:t>1 14 02053 05 0000 410</w:t>
            </w:r>
          </w:p>
        </w:tc>
        <w:tc>
          <w:tcPr>
            <w:tcW w:w="3969" w:type="dxa"/>
          </w:tcPr>
          <w:p w:rsidR="00442A33" w:rsidRPr="00442A33" w:rsidRDefault="00442A33" w:rsidP="00442A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Cs/>
                <w:lang w:eastAsia="zh-CN"/>
              </w:rPr>
              <w:t xml:space="preserve">1.7.1.1.1 </w:t>
            </w: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50,0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45,0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40,5</w:t>
            </w:r>
          </w:p>
        </w:tc>
      </w:tr>
      <w:tr w:rsidR="00442A33" w:rsidRPr="00442A33" w:rsidTr="005B5744">
        <w:trPr>
          <w:trHeight w:val="305"/>
        </w:trPr>
        <w:tc>
          <w:tcPr>
            <w:tcW w:w="2410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 xml:space="preserve">1 14 06000 00 0000 430 </w:t>
            </w:r>
          </w:p>
        </w:tc>
        <w:tc>
          <w:tcPr>
            <w:tcW w:w="3969" w:type="dxa"/>
          </w:tcPr>
          <w:p w:rsidR="00442A33" w:rsidRPr="00442A33" w:rsidRDefault="00442A33" w:rsidP="00442A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1.7.2. 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1 125,0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1 012,5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911,2</w:t>
            </w:r>
          </w:p>
        </w:tc>
      </w:tr>
      <w:tr w:rsidR="00442A33" w:rsidRPr="00442A33" w:rsidTr="005B5744">
        <w:trPr>
          <w:trHeight w:val="305"/>
        </w:trPr>
        <w:tc>
          <w:tcPr>
            <w:tcW w:w="2410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 xml:space="preserve">1 14 06010 00 0000 430 </w:t>
            </w:r>
          </w:p>
        </w:tc>
        <w:tc>
          <w:tcPr>
            <w:tcW w:w="3969" w:type="dxa"/>
          </w:tcPr>
          <w:p w:rsidR="00442A33" w:rsidRPr="00442A33" w:rsidRDefault="00442A33" w:rsidP="00442A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1.7.2.1. 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1 125,0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1 012,5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911,2</w:t>
            </w:r>
          </w:p>
        </w:tc>
      </w:tr>
      <w:tr w:rsidR="00442A33" w:rsidRPr="00442A33" w:rsidTr="005B5744">
        <w:trPr>
          <w:trHeight w:val="1665"/>
        </w:trPr>
        <w:tc>
          <w:tcPr>
            <w:tcW w:w="2410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 xml:space="preserve">1 14 06013 05 0000 430 </w:t>
            </w:r>
          </w:p>
        </w:tc>
        <w:tc>
          <w:tcPr>
            <w:tcW w:w="3969" w:type="dxa"/>
          </w:tcPr>
          <w:p w:rsidR="00442A33" w:rsidRPr="00442A33" w:rsidRDefault="00442A33" w:rsidP="00442A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1.7.2.1.1.Доходы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650,0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585,0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526,4</w:t>
            </w:r>
          </w:p>
        </w:tc>
      </w:tr>
      <w:tr w:rsidR="00442A33" w:rsidRPr="00442A33" w:rsidTr="005B5744">
        <w:trPr>
          <w:trHeight w:val="305"/>
        </w:trPr>
        <w:tc>
          <w:tcPr>
            <w:tcW w:w="2410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 xml:space="preserve">1 14 06013 13 0000 430 </w:t>
            </w:r>
          </w:p>
        </w:tc>
        <w:tc>
          <w:tcPr>
            <w:tcW w:w="3969" w:type="dxa"/>
          </w:tcPr>
          <w:p w:rsidR="00442A33" w:rsidRPr="00442A33" w:rsidRDefault="00442A33" w:rsidP="00442A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1.7.2.1.2. 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475,0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427,5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384,8</w:t>
            </w:r>
          </w:p>
        </w:tc>
      </w:tr>
      <w:tr w:rsidR="00442A33" w:rsidRPr="00442A33" w:rsidTr="005B5744">
        <w:trPr>
          <w:trHeight w:val="305"/>
        </w:trPr>
        <w:tc>
          <w:tcPr>
            <w:tcW w:w="2410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1 16 00000 00 0000 000</w:t>
            </w: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 xml:space="preserve"> </w:t>
            </w:r>
          </w:p>
        </w:tc>
        <w:tc>
          <w:tcPr>
            <w:tcW w:w="3969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1.8. ШТРАФЫ, САНКЦИИ, ВОЗМЕЩЕНИЕ УЩЕРБА</w:t>
            </w: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 xml:space="preserve"> 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/>
                <w:lang w:eastAsia="zh-CN"/>
              </w:rPr>
              <w:t>2 434,2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/>
                <w:lang w:eastAsia="zh-CN"/>
              </w:rPr>
              <w:t>2 529,1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/>
                <w:lang w:eastAsia="zh-CN"/>
              </w:rPr>
              <w:t>2 630,3</w:t>
            </w:r>
          </w:p>
        </w:tc>
      </w:tr>
      <w:tr w:rsidR="00442A33" w:rsidRPr="00442A33" w:rsidTr="005B5744">
        <w:trPr>
          <w:trHeight w:val="305"/>
        </w:trPr>
        <w:tc>
          <w:tcPr>
            <w:tcW w:w="2410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Calibri" w:hAnsi="Times New Roman" w:cs="Times New Roman"/>
              </w:rPr>
              <w:t>1 16 08000 01 0000 140</w:t>
            </w:r>
          </w:p>
        </w:tc>
        <w:tc>
          <w:tcPr>
            <w:tcW w:w="3969" w:type="dxa"/>
          </w:tcPr>
          <w:p w:rsidR="00442A33" w:rsidRPr="00442A33" w:rsidRDefault="00442A33" w:rsidP="00442A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42A33">
              <w:rPr>
                <w:rFonts w:ascii="Times New Roman" w:eastAsia="Calibri" w:hAnsi="Times New Roman" w:cs="Times New Roman"/>
              </w:rPr>
              <w:t>1.8.1.Денежные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и табачной продукции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25,0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26,0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27,0</w:t>
            </w:r>
          </w:p>
        </w:tc>
      </w:tr>
      <w:tr w:rsidR="00442A33" w:rsidRPr="00442A33" w:rsidTr="005B5744">
        <w:trPr>
          <w:trHeight w:val="1533"/>
        </w:trPr>
        <w:tc>
          <w:tcPr>
            <w:tcW w:w="2410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Cs/>
                <w:lang w:eastAsia="zh-CN"/>
              </w:rPr>
              <w:lastRenderedPageBreak/>
              <w:t>1 16 08010 01 6000 140</w:t>
            </w:r>
          </w:p>
        </w:tc>
        <w:tc>
          <w:tcPr>
            <w:tcW w:w="3969" w:type="dxa"/>
          </w:tcPr>
          <w:p w:rsidR="00442A33" w:rsidRPr="00442A33" w:rsidRDefault="00442A33" w:rsidP="00442A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42A33">
              <w:rPr>
                <w:rFonts w:ascii="Times New Roman" w:eastAsia="Calibri" w:hAnsi="Times New Roman" w:cs="Times New Roman"/>
                <w:lang w:eastAsia="ru-RU"/>
              </w:rPr>
              <w:t>1.8.1.1.</w:t>
            </w:r>
            <w:r w:rsidRPr="00442A33">
              <w:rPr>
                <w:rFonts w:ascii="Times New Roman" w:eastAsia="Calibri" w:hAnsi="Times New Roman" w:cs="Times New Roman"/>
              </w:rPr>
              <w:t xml:space="preserve"> 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25,0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26,0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27,0</w:t>
            </w:r>
          </w:p>
        </w:tc>
      </w:tr>
      <w:tr w:rsidR="00442A33" w:rsidRPr="00442A33" w:rsidTr="005B5744">
        <w:trPr>
          <w:trHeight w:val="305"/>
        </w:trPr>
        <w:tc>
          <w:tcPr>
            <w:tcW w:w="2410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Cs/>
                <w:lang w:eastAsia="zh-CN"/>
              </w:rPr>
              <w:t>1 16 21000 00 0000 140</w:t>
            </w:r>
          </w:p>
        </w:tc>
        <w:tc>
          <w:tcPr>
            <w:tcW w:w="3969" w:type="dxa"/>
          </w:tcPr>
          <w:p w:rsidR="00442A33" w:rsidRPr="00442A33" w:rsidRDefault="00442A33" w:rsidP="00442A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Calibri" w:hAnsi="Times New Roman" w:cs="Times New Roman"/>
                <w:lang w:eastAsia="ru-RU"/>
              </w:rPr>
              <w:t>1.8.2.</w:t>
            </w:r>
            <w:r w:rsidRPr="00442A33">
              <w:rPr>
                <w:rFonts w:ascii="Times New Roman" w:eastAsia="Calibri" w:hAnsi="Times New Roman" w:cs="Times New Roman"/>
              </w:rPr>
              <w:t xml:space="preserve"> Денежные взыскания (штрафы) и иные суммы, взыскиваемые с лиц, виновных в совершении преступлений, и в возмещение ущерба имуществу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5,0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5,2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5,4</w:t>
            </w:r>
          </w:p>
        </w:tc>
      </w:tr>
      <w:tr w:rsidR="00442A33" w:rsidRPr="00442A33" w:rsidTr="005B5744">
        <w:trPr>
          <w:trHeight w:val="305"/>
        </w:trPr>
        <w:tc>
          <w:tcPr>
            <w:tcW w:w="2410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Cs/>
                <w:lang w:eastAsia="zh-CN"/>
              </w:rPr>
              <w:t>1 16 21050 05 0000 140</w:t>
            </w:r>
          </w:p>
        </w:tc>
        <w:tc>
          <w:tcPr>
            <w:tcW w:w="3969" w:type="dxa"/>
          </w:tcPr>
          <w:p w:rsidR="00442A33" w:rsidRPr="00442A33" w:rsidRDefault="00442A33" w:rsidP="00442A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Calibri" w:hAnsi="Times New Roman" w:cs="Times New Roman"/>
                <w:lang w:eastAsia="ru-RU"/>
              </w:rPr>
              <w:t>1.8.2.1.</w:t>
            </w: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 xml:space="preserve"> </w:t>
            </w:r>
            <w:r w:rsidRPr="00442A33">
              <w:rPr>
                <w:rFonts w:ascii="Times New Roman" w:eastAsia="Calibri" w:hAnsi="Times New Roman" w:cs="Times New Roman"/>
              </w:rPr>
              <w:t>Денежные взыскания (штрафы) и иные суммы, взыскиваемые с лиц, виновных в совершении преступлений, и в возмещение ущерба имуществу, зачисляемые в бюджеты муниципальных районов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5,0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5,2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5,4</w:t>
            </w:r>
          </w:p>
        </w:tc>
      </w:tr>
      <w:tr w:rsidR="00442A33" w:rsidRPr="00442A33" w:rsidTr="005B5744">
        <w:trPr>
          <w:trHeight w:val="305"/>
        </w:trPr>
        <w:tc>
          <w:tcPr>
            <w:tcW w:w="2410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Cs/>
                <w:lang w:eastAsia="zh-CN"/>
              </w:rPr>
              <w:t>1 16 25000 00 0000 140</w:t>
            </w:r>
          </w:p>
        </w:tc>
        <w:tc>
          <w:tcPr>
            <w:tcW w:w="3969" w:type="dxa"/>
          </w:tcPr>
          <w:p w:rsidR="00442A33" w:rsidRPr="00442A33" w:rsidRDefault="00442A33" w:rsidP="00442A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Cs/>
                <w:lang w:eastAsia="zh-CN"/>
              </w:rPr>
              <w:t xml:space="preserve">1.8.3. </w:t>
            </w:r>
            <w:r w:rsidRPr="00442A33">
              <w:rPr>
                <w:rFonts w:ascii="Times New Roman" w:eastAsia="Calibri" w:hAnsi="Times New Roman" w:cs="Times New Roman"/>
              </w:rPr>
              <w:t>Денежные взыскания (штрафы) за нарушение законодательства Российской Федерации о недрах, об особо охраняемых природных территориях, об охране и использовании животного мира, об экологической экспертизе, в области охраны окружающей среды, о рыболовстве и сохранении водных биологических ресурсов, земельного законодательства, лесного законодательства, водного законодательства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357,2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371,0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385,9</w:t>
            </w:r>
          </w:p>
        </w:tc>
      </w:tr>
      <w:tr w:rsidR="00442A33" w:rsidRPr="00442A33" w:rsidTr="005B5744">
        <w:trPr>
          <w:trHeight w:val="858"/>
        </w:trPr>
        <w:tc>
          <w:tcPr>
            <w:tcW w:w="2410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Cs/>
                <w:lang w:eastAsia="zh-CN"/>
              </w:rPr>
              <w:t>1 16 25050 01 0000 140</w:t>
            </w:r>
          </w:p>
        </w:tc>
        <w:tc>
          <w:tcPr>
            <w:tcW w:w="3969" w:type="dxa"/>
          </w:tcPr>
          <w:p w:rsidR="00442A33" w:rsidRPr="00442A33" w:rsidRDefault="00442A33" w:rsidP="00442A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Cs/>
                <w:lang w:eastAsia="zh-CN"/>
              </w:rPr>
              <w:t xml:space="preserve">1.8.3.1. </w:t>
            </w: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Денежные взыскания (штрафы) за нарушение законодательства в области охраны окружающей среды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7,2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7,4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7,7</w:t>
            </w:r>
          </w:p>
        </w:tc>
      </w:tr>
      <w:tr w:rsidR="00442A33" w:rsidRPr="00442A33" w:rsidTr="005B5744">
        <w:trPr>
          <w:trHeight w:val="305"/>
        </w:trPr>
        <w:tc>
          <w:tcPr>
            <w:tcW w:w="2410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Cs/>
                <w:lang w:eastAsia="zh-CN"/>
              </w:rPr>
              <w:t>1 16 25060 01 0000 140</w:t>
            </w:r>
          </w:p>
        </w:tc>
        <w:tc>
          <w:tcPr>
            <w:tcW w:w="3969" w:type="dxa"/>
          </w:tcPr>
          <w:p w:rsidR="00442A33" w:rsidRPr="00442A33" w:rsidRDefault="00442A33" w:rsidP="00442A33">
            <w:pPr>
              <w:suppressAutoHyphens/>
              <w:autoSpaceDE w:val="0"/>
              <w:spacing w:after="0" w:line="240" w:lineRule="auto"/>
              <w:ind w:firstLine="29"/>
              <w:jc w:val="both"/>
              <w:rPr>
                <w:rFonts w:ascii="Times New Roman" w:eastAsia="Times New Roman" w:hAnsi="Times New Roman" w:cs="Times New Roman"/>
                <w:bCs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Cs/>
                <w:lang w:eastAsia="zh-CN"/>
              </w:rPr>
              <w:t xml:space="preserve">1.8.3.2. </w:t>
            </w: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Денежные взыскания (штрафы) за нарушение земельного законодательства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350,0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363,6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378,2</w:t>
            </w:r>
          </w:p>
        </w:tc>
      </w:tr>
      <w:tr w:rsidR="00442A33" w:rsidRPr="00442A33" w:rsidTr="005B5744">
        <w:trPr>
          <w:trHeight w:val="305"/>
        </w:trPr>
        <w:tc>
          <w:tcPr>
            <w:tcW w:w="2410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Cs/>
                <w:lang w:eastAsia="zh-CN"/>
              </w:rPr>
              <w:t>1 16 28000 01 0000 140</w:t>
            </w:r>
          </w:p>
        </w:tc>
        <w:tc>
          <w:tcPr>
            <w:tcW w:w="3969" w:type="dxa"/>
          </w:tcPr>
          <w:p w:rsidR="00442A33" w:rsidRPr="00442A33" w:rsidRDefault="00442A33" w:rsidP="00442A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Cs/>
                <w:lang w:eastAsia="zh-CN"/>
              </w:rPr>
              <w:t>1.8.4.</w:t>
            </w:r>
            <w:r w:rsidRPr="00442A33">
              <w:rPr>
                <w:rFonts w:ascii="Times New Roman" w:eastAsia="Calibri" w:hAnsi="Times New Roman" w:cs="Times New Roman"/>
              </w:rPr>
              <w:t xml:space="preserve"> 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27,0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28,1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29,2</w:t>
            </w:r>
          </w:p>
        </w:tc>
      </w:tr>
      <w:tr w:rsidR="00442A33" w:rsidRPr="00442A33" w:rsidTr="005B5744">
        <w:trPr>
          <w:trHeight w:val="305"/>
        </w:trPr>
        <w:tc>
          <w:tcPr>
            <w:tcW w:w="2410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Cs/>
                <w:lang w:eastAsia="zh-CN"/>
              </w:rPr>
              <w:t>1 16 28000 01 6000 140</w:t>
            </w:r>
          </w:p>
        </w:tc>
        <w:tc>
          <w:tcPr>
            <w:tcW w:w="3969" w:type="dxa"/>
          </w:tcPr>
          <w:p w:rsidR="00442A33" w:rsidRPr="00442A33" w:rsidRDefault="00442A33" w:rsidP="00442A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Cs/>
                <w:lang w:eastAsia="zh-CN"/>
              </w:rPr>
              <w:t>1.8.4.1.</w:t>
            </w:r>
            <w:r w:rsidRPr="00442A33">
              <w:rPr>
                <w:rFonts w:ascii="Times New Roman" w:eastAsia="Calibri" w:hAnsi="Times New Roman" w:cs="Times New Roman"/>
              </w:rPr>
              <w:t xml:space="preserve"> 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 </w:t>
            </w:r>
            <w:r w:rsidRPr="00442A33">
              <w:rPr>
                <w:rFonts w:ascii="Times New Roman" w:eastAsia="Calibri" w:hAnsi="Times New Roman" w:cs="Times New Roman"/>
              </w:rPr>
              <w:lastRenderedPageBreak/>
              <w:t>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27,0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28,1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29,2</w:t>
            </w:r>
          </w:p>
        </w:tc>
      </w:tr>
      <w:tr w:rsidR="00442A33" w:rsidRPr="00442A33" w:rsidTr="005B5744">
        <w:trPr>
          <w:trHeight w:val="305"/>
        </w:trPr>
        <w:tc>
          <w:tcPr>
            <w:tcW w:w="2410" w:type="dxa"/>
          </w:tcPr>
          <w:p w:rsidR="00442A33" w:rsidRPr="00442A33" w:rsidRDefault="00442A33" w:rsidP="00442A3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Calibri" w:hAnsi="Times New Roman" w:cs="Times New Roman"/>
              </w:rPr>
              <w:lastRenderedPageBreak/>
              <w:t>1 16 30000 01 0000 140</w:t>
            </w:r>
          </w:p>
        </w:tc>
        <w:tc>
          <w:tcPr>
            <w:tcW w:w="3969" w:type="dxa"/>
          </w:tcPr>
          <w:p w:rsidR="00442A33" w:rsidRPr="00442A33" w:rsidRDefault="00442A33" w:rsidP="00442A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Cs/>
                <w:lang w:eastAsia="zh-CN"/>
              </w:rPr>
              <w:t>1.8.5.</w:t>
            </w:r>
            <w:r w:rsidRPr="00442A33">
              <w:rPr>
                <w:rFonts w:ascii="Times New Roman" w:eastAsia="Calibri" w:hAnsi="Times New Roman" w:cs="Times New Roman"/>
              </w:rPr>
              <w:t>Денежные взыскания (штрафы) за правонарушения в области дорожного движения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100,0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103,9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108,1</w:t>
            </w:r>
          </w:p>
        </w:tc>
      </w:tr>
      <w:tr w:rsidR="00442A33" w:rsidRPr="00442A33" w:rsidTr="005B5744">
        <w:trPr>
          <w:trHeight w:val="305"/>
        </w:trPr>
        <w:tc>
          <w:tcPr>
            <w:tcW w:w="2410" w:type="dxa"/>
          </w:tcPr>
          <w:p w:rsidR="00442A33" w:rsidRPr="00442A33" w:rsidRDefault="00442A33" w:rsidP="00442A3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Calibri" w:hAnsi="Times New Roman" w:cs="Times New Roman"/>
              </w:rPr>
              <w:t>1 16 30030 01 6000 140</w:t>
            </w:r>
          </w:p>
        </w:tc>
        <w:tc>
          <w:tcPr>
            <w:tcW w:w="3969" w:type="dxa"/>
          </w:tcPr>
          <w:p w:rsidR="00442A33" w:rsidRPr="00442A33" w:rsidRDefault="00442A33" w:rsidP="00442A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Cs/>
                <w:lang w:eastAsia="zh-CN"/>
              </w:rPr>
              <w:t>1.8.5.1.</w:t>
            </w:r>
            <w:r w:rsidRPr="00442A33">
              <w:rPr>
                <w:rFonts w:ascii="Times New Roman" w:eastAsia="Calibri" w:hAnsi="Times New Roman" w:cs="Times New Roman"/>
              </w:rPr>
              <w:t xml:space="preserve"> Прочие денежные взыскания (штрафы) за правонарушения в области дорожного движения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100,0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103,9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108,1</w:t>
            </w:r>
          </w:p>
        </w:tc>
      </w:tr>
      <w:tr w:rsidR="00442A33" w:rsidRPr="00442A33" w:rsidTr="005B5744">
        <w:trPr>
          <w:trHeight w:val="305"/>
        </w:trPr>
        <w:tc>
          <w:tcPr>
            <w:tcW w:w="2410" w:type="dxa"/>
          </w:tcPr>
          <w:p w:rsidR="00442A33" w:rsidRPr="00442A33" w:rsidRDefault="00442A33" w:rsidP="00442A3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1 16 43000 01 0000 140</w:t>
            </w:r>
          </w:p>
        </w:tc>
        <w:tc>
          <w:tcPr>
            <w:tcW w:w="3969" w:type="dxa"/>
          </w:tcPr>
          <w:p w:rsidR="00442A33" w:rsidRPr="00442A33" w:rsidRDefault="00442A33" w:rsidP="00442A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1.8.6.</w:t>
            </w:r>
            <w:r w:rsidRPr="00442A33">
              <w:rPr>
                <w:rFonts w:ascii="Times New Roman" w:eastAsia="Calibri" w:hAnsi="Times New Roman" w:cs="Times New Roman"/>
              </w:rPr>
              <w:t xml:space="preserve"> Денежные взыскания (штрафы) за нарушение законодательства Российской Федерации об административных правонарушениях, предусмотренные </w:t>
            </w:r>
            <w:hyperlink r:id="rId9" w:history="1">
              <w:r w:rsidRPr="00442A33">
                <w:rPr>
                  <w:rFonts w:ascii="Times New Roman" w:eastAsia="Calibri" w:hAnsi="Times New Roman" w:cs="Times New Roman"/>
                </w:rPr>
                <w:t>статьей 20.25</w:t>
              </w:r>
            </w:hyperlink>
            <w:r w:rsidRPr="00442A33">
              <w:rPr>
                <w:rFonts w:ascii="Times New Roman" w:eastAsia="Calibri" w:hAnsi="Times New Roman" w:cs="Times New Roman"/>
              </w:rPr>
              <w:t xml:space="preserve"> Кодекса Российской Федерации об административных правонарушениях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200,0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207,8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216,1</w:t>
            </w:r>
          </w:p>
        </w:tc>
      </w:tr>
      <w:tr w:rsidR="00442A33" w:rsidRPr="00442A33" w:rsidTr="005B5744">
        <w:trPr>
          <w:trHeight w:val="305"/>
        </w:trPr>
        <w:tc>
          <w:tcPr>
            <w:tcW w:w="2410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 xml:space="preserve">1 16 90000 00 0000 140 </w:t>
            </w:r>
          </w:p>
        </w:tc>
        <w:tc>
          <w:tcPr>
            <w:tcW w:w="3969" w:type="dxa"/>
          </w:tcPr>
          <w:p w:rsidR="00442A33" w:rsidRPr="00442A33" w:rsidRDefault="00442A33" w:rsidP="00442A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1.8.7.</w:t>
            </w:r>
            <w:r w:rsidRPr="00442A33">
              <w:rPr>
                <w:rFonts w:ascii="Times New Roman" w:eastAsia="Calibri" w:hAnsi="Times New Roman" w:cs="Times New Roman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1 720,0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1 787,1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1 858,6</w:t>
            </w:r>
          </w:p>
        </w:tc>
      </w:tr>
      <w:tr w:rsidR="00442A33" w:rsidRPr="00442A33" w:rsidTr="005B5744">
        <w:trPr>
          <w:trHeight w:val="305"/>
        </w:trPr>
        <w:tc>
          <w:tcPr>
            <w:tcW w:w="2410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 xml:space="preserve">1 16 90050 05 0000 140 </w:t>
            </w:r>
          </w:p>
        </w:tc>
        <w:tc>
          <w:tcPr>
            <w:tcW w:w="3969" w:type="dxa"/>
          </w:tcPr>
          <w:p w:rsidR="00442A33" w:rsidRPr="00442A33" w:rsidRDefault="00442A33" w:rsidP="00442A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 xml:space="preserve">1.8.7.1. </w:t>
            </w:r>
            <w:r w:rsidRPr="00442A33">
              <w:rPr>
                <w:rFonts w:ascii="Times New Roman" w:eastAsia="Calibri" w:hAnsi="Times New Roman" w:cs="Times New Roman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1 720,0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1 787,1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1 858,6</w:t>
            </w:r>
          </w:p>
        </w:tc>
      </w:tr>
      <w:tr w:rsidR="00442A33" w:rsidRPr="00442A33" w:rsidTr="005B5744">
        <w:trPr>
          <w:trHeight w:val="305"/>
        </w:trPr>
        <w:tc>
          <w:tcPr>
            <w:tcW w:w="2410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2 00 00000 00 0000 000</w:t>
            </w:r>
          </w:p>
        </w:tc>
        <w:tc>
          <w:tcPr>
            <w:tcW w:w="3969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2. БЕЗВОЗМЕЗДНЫЕ  ПОСТУПЛЕНИЯ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42A33" w:rsidRPr="00442A33" w:rsidRDefault="0098118E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260 968,9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442A33" w:rsidRPr="00442A33" w:rsidRDefault="0098118E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lang w:eastAsia="zh-CN"/>
              </w:rPr>
              <w:t>248 048,2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zh-CN"/>
              </w:rPr>
            </w:pPr>
          </w:p>
          <w:p w:rsidR="00442A33" w:rsidRPr="00442A33" w:rsidRDefault="0098118E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lang w:eastAsia="zh-CN"/>
              </w:rPr>
              <w:t>247 187,4</w:t>
            </w:r>
          </w:p>
        </w:tc>
      </w:tr>
      <w:tr w:rsidR="0098118E" w:rsidRPr="00442A33" w:rsidTr="005B5744">
        <w:trPr>
          <w:trHeight w:val="305"/>
        </w:trPr>
        <w:tc>
          <w:tcPr>
            <w:tcW w:w="2410" w:type="dxa"/>
          </w:tcPr>
          <w:p w:rsidR="0098118E" w:rsidRPr="00442A33" w:rsidRDefault="0098118E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2 02 00000 00 0000 000</w:t>
            </w:r>
          </w:p>
        </w:tc>
        <w:tc>
          <w:tcPr>
            <w:tcW w:w="3969" w:type="dxa"/>
          </w:tcPr>
          <w:p w:rsidR="0098118E" w:rsidRPr="00442A33" w:rsidRDefault="0098118E" w:rsidP="00442A3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2.1. БЕЗВОЗМЕЗДНЫЕ ПОСТУПЛЕНИЯ ОТ ДРУГИХ БЮДЖЕТОВ БЮДЖЕТНОЙ СИСТЕМЫ РОССИЙСКОЙ ФЕДЕРАЦИИ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98118E" w:rsidRPr="00442A33" w:rsidRDefault="0098118E" w:rsidP="005110C0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260 968,9</w:t>
            </w:r>
          </w:p>
        </w:tc>
        <w:tc>
          <w:tcPr>
            <w:tcW w:w="1276" w:type="dxa"/>
          </w:tcPr>
          <w:p w:rsidR="0098118E" w:rsidRPr="00442A33" w:rsidRDefault="0098118E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98118E" w:rsidRPr="00442A33" w:rsidRDefault="0098118E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98118E" w:rsidRPr="00442A33" w:rsidRDefault="0098118E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98118E" w:rsidRPr="00442A33" w:rsidRDefault="0098118E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98118E" w:rsidRPr="00442A33" w:rsidRDefault="0098118E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lang w:eastAsia="zh-CN"/>
              </w:rPr>
              <w:t>248 048,2</w:t>
            </w:r>
          </w:p>
        </w:tc>
        <w:tc>
          <w:tcPr>
            <w:tcW w:w="1276" w:type="dxa"/>
          </w:tcPr>
          <w:p w:rsidR="0098118E" w:rsidRPr="00442A33" w:rsidRDefault="0098118E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zh-CN"/>
              </w:rPr>
            </w:pPr>
          </w:p>
          <w:p w:rsidR="0098118E" w:rsidRPr="00442A33" w:rsidRDefault="0098118E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zh-CN"/>
              </w:rPr>
            </w:pPr>
          </w:p>
          <w:p w:rsidR="0098118E" w:rsidRPr="00442A33" w:rsidRDefault="0098118E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zh-CN"/>
              </w:rPr>
            </w:pPr>
          </w:p>
          <w:p w:rsidR="0098118E" w:rsidRPr="00442A33" w:rsidRDefault="0098118E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zh-CN"/>
              </w:rPr>
            </w:pPr>
          </w:p>
          <w:p w:rsidR="0098118E" w:rsidRPr="00442A33" w:rsidRDefault="0098118E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lang w:eastAsia="zh-CN"/>
              </w:rPr>
              <w:t>247 187,4</w:t>
            </w:r>
          </w:p>
        </w:tc>
      </w:tr>
      <w:tr w:rsidR="00442A33" w:rsidRPr="00442A33" w:rsidTr="005B5744">
        <w:trPr>
          <w:trHeight w:val="305"/>
        </w:trPr>
        <w:tc>
          <w:tcPr>
            <w:tcW w:w="2410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 xml:space="preserve">2 02 10000 00 </w:t>
            </w:r>
            <w:r w:rsidR="00C4532F">
              <w:rPr>
                <w:rFonts w:ascii="Times New Roman" w:eastAsia="Times New Roman" w:hAnsi="Times New Roman" w:cs="Times New Roman"/>
                <w:lang w:eastAsia="zh-CN"/>
              </w:rPr>
              <w:t>0000 150</w:t>
            </w:r>
          </w:p>
        </w:tc>
        <w:tc>
          <w:tcPr>
            <w:tcW w:w="3969" w:type="dxa"/>
          </w:tcPr>
          <w:p w:rsidR="00442A33" w:rsidRPr="00442A33" w:rsidRDefault="00442A33" w:rsidP="00442A33">
            <w:pPr>
              <w:suppressAutoHyphens/>
              <w:autoSpaceDE w:val="0"/>
              <w:spacing w:after="0" w:line="240" w:lineRule="auto"/>
              <w:ind w:firstLine="29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 xml:space="preserve">2.1.1. </w:t>
            </w:r>
            <w:r w:rsidRPr="00442A33">
              <w:rPr>
                <w:rFonts w:ascii="Times New Roman" w:eastAsia="Calibri" w:hAnsi="Times New Roman" w:cs="Times New Roman"/>
                <w:bCs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87 848,5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98118E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81 275,6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80 075,8</w:t>
            </w:r>
          </w:p>
        </w:tc>
      </w:tr>
      <w:tr w:rsidR="00442A33" w:rsidRPr="00442A33" w:rsidTr="00442A33">
        <w:trPr>
          <w:trHeight w:val="777"/>
        </w:trPr>
        <w:tc>
          <w:tcPr>
            <w:tcW w:w="2410" w:type="dxa"/>
          </w:tcPr>
          <w:p w:rsidR="00442A33" w:rsidRPr="00442A33" w:rsidRDefault="00C4532F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2 02 20000 00 0000 150</w:t>
            </w:r>
          </w:p>
        </w:tc>
        <w:tc>
          <w:tcPr>
            <w:tcW w:w="3969" w:type="dxa"/>
          </w:tcPr>
          <w:p w:rsidR="00442A33" w:rsidRPr="00442A33" w:rsidRDefault="00442A33" w:rsidP="00442A33">
            <w:pPr>
              <w:suppressAutoHyphens/>
              <w:autoSpaceDE w:val="0"/>
              <w:spacing w:after="0" w:line="240" w:lineRule="auto"/>
              <w:ind w:firstLine="29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 xml:space="preserve">2.1.2. </w:t>
            </w:r>
            <w:r w:rsidRPr="00442A33">
              <w:rPr>
                <w:rFonts w:ascii="Times New Roman" w:eastAsia="Calibri" w:hAnsi="Times New Roman" w:cs="Times New Roman"/>
                <w:bCs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42A33" w:rsidRPr="00442A33" w:rsidRDefault="0098118E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10 990,9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98118E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3 069,6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98118E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3 069,6</w:t>
            </w:r>
          </w:p>
        </w:tc>
      </w:tr>
      <w:tr w:rsidR="00442A33" w:rsidRPr="00442A33" w:rsidTr="005B5744">
        <w:trPr>
          <w:trHeight w:val="305"/>
        </w:trPr>
        <w:tc>
          <w:tcPr>
            <w:tcW w:w="2410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 xml:space="preserve">2 02 30000 00 </w:t>
            </w:r>
            <w:r w:rsidR="00C4532F">
              <w:rPr>
                <w:rFonts w:ascii="Times New Roman" w:eastAsia="Times New Roman" w:hAnsi="Times New Roman" w:cs="Times New Roman"/>
                <w:lang w:eastAsia="zh-CN"/>
              </w:rPr>
              <w:t>0000 150</w:t>
            </w:r>
          </w:p>
        </w:tc>
        <w:tc>
          <w:tcPr>
            <w:tcW w:w="3969" w:type="dxa"/>
          </w:tcPr>
          <w:p w:rsidR="00442A33" w:rsidRPr="00442A33" w:rsidRDefault="00442A33" w:rsidP="00442A33">
            <w:pPr>
              <w:suppressAutoHyphens/>
              <w:autoSpaceDE w:val="0"/>
              <w:spacing w:after="0" w:line="240" w:lineRule="auto"/>
              <w:ind w:firstLine="29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 xml:space="preserve">2.1.3. </w:t>
            </w:r>
            <w:r w:rsidRPr="00442A33">
              <w:rPr>
                <w:rFonts w:ascii="Times New Roman" w:eastAsia="Calibri" w:hAnsi="Times New Roman" w:cs="Times New Roman"/>
                <w:bCs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42A33" w:rsidRPr="00442A33" w:rsidRDefault="0098118E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154 791,6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98118E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156 353,2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98118E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156 692,2</w:t>
            </w:r>
          </w:p>
        </w:tc>
      </w:tr>
      <w:tr w:rsidR="00442A33" w:rsidRPr="00442A33" w:rsidTr="005B5744">
        <w:trPr>
          <w:trHeight w:val="305"/>
        </w:trPr>
        <w:tc>
          <w:tcPr>
            <w:tcW w:w="2410" w:type="dxa"/>
          </w:tcPr>
          <w:p w:rsidR="00442A33" w:rsidRPr="00442A33" w:rsidRDefault="00C4532F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zh-CN"/>
              </w:rPr>
              <w:t>2 02 40000 00 0000 150</w:t>
            </w:r>
            <w:bookmarkStart w:id="0" w:name="_GoBack"/>
            <w:bookmarkEnd w:id="0"/>
          </w:p>
        </w:tc>
        <w:tc>
          <w:tcPr>
            <w:tcW w:w="3969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Cs/>
                <w:snapToGrid w:val="0"/>
                <w:lang w:eastAsia="zh-CN"/>
              </w:rPr>
              <w:t>2.1.4. Иные межбюджетные трансферты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Cs/>
                <w:lang w:eastAsia="zh-CN"/>
              </w:rPr>
              <w:t>7 337,9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Cs/>
                <w:lang w:eastAsia="zh-CN"/>
              </w:rPr>
              <w:t>7 349,8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Cs/>
                <w:lang w:eastAsia="zh-CN"/>
              </w:rPr>
              <w:t>7 349,8</w:t>
            </w:r>
          </w:p>
        </w:tc>
      </w:tr>
      <w:tr w:rsidR="00442A33" w:rsidRPr="00442A33" w:rsidTr="005B5744">
        <w:trPr>
          <w:trHeight w:val="106"/>
        </w:trPr>
        <w:tc>
          <w:tcPr>
            <w:tcW w:w="2410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 </w:t>
            </w:r>
          </w:p>
        </w:tc>
        <w:tc>
          <w:tcPr>
            <w:tcW w:w="3969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napToGrid w:val="0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/>
                <w:bCs/>
                <w:snapToGrid w:val="0"/>
                <w:lang w:eastAsia="zh-CN"/>
              </w:rPr>
              <w:t>ВСЕГО доходов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42A33" w:rsidRPr="00442A33" w:rsidRDefault="0098118E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385 807,2</w:t>
            </w:r>
          </w:p>
        </w:tc>
        <w:tc>
          <w:tcPr>
            <w:tcW w:w="1276" w:type="dxa"/>
          </w:tcPr>
          <w:p w:rsidR="00442A33" w:rsidRPr="00442A33" w:rsidRDefault="0098118E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379 657,8</w:t>
            </w:r>
          </w:p>
        </w:tc>
        <w:tc>
          <w:tcPr>
            <w:tcW w:w="1276" w:type="dxa"/>
          </w:tcPr>
          <w:p w:rsidR="00442A33" w:rsidRPr="00442A33" w:rsidRDefault="0098118E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385 173,0</w:t>
            </w:r>
          </w:p>
        </w:tc>
      </w:tr>
    </w:tbl>
    <w:p w:rsidR="00442A33" w:rsidRDefault="00442A33" w:rsidP="00591286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</w:p>
    <w:sectPr w:rsidR="00442A33" w:rsidSect="000224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cs="Symbol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</w:abstractNum>
  <w:abstractNum w:abstractNumId="3">
    <w:nsid w:val="15AC0B94"/>
    <w:multiLevelType w:val="hybridMultilevel"/>
    <w:tmpl w:val="253AA990"/>
    <w:lvl w:ilvl="0" w:tplc="B10C8C0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29636786"/>
    <w:multiLevelType w:val="multilevel"/>
    <w:tmpl w:val="BEA07736"/>
    <w:lvl w:ilvl="0">
      <w:start w:val="1"/>
      <w:numFmt w:val="decimal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>
    <w:nsid w:val="2ACC09BD"/>
    <w:multiLevelType w:val="hybridMultilevel"/>
    <w:tmpl w:val="70501D00"/>
    <w:lvl w:ilvl="0" w:tplc="D166EB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8091979"/>
    <w:multiLevelType w:val="hybridMultilevel"/>
    <w:tmpl w:val="98DA767A"/>
    <w:lvl w:ilvl="0" w:tplc="6276A5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2E75AAC"/>
    <w:multiLevelType w:val="hybridMultilevel"/>
    <w:tmpl w:val="128005EE"/>
    <w:lvl w:ilvl="0" w:tplc="A86817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75615C36"/>
    <w:multiLevelType w:val="hybridMultilevel"/>
    <w:tmpl w:val="F970D2E4"/>
    <w:lvl w:ilvl="0" w:tplc="CD0CEAD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7B7B7AB8"/>
    <w:multiLevelType w:val="hybridMultilevel"/>
    <w:tmpl w:val="29BECE94"/>
    <w:lvl w:ilvl="0" w:tplc="3C283F5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7"/>
  </w:num>
  <w:num w:numId="5">
    <w:abstractNumId w:val="4"/>
  </w:num>
  <w:num w:numId="6">
    <w:abstractNumId w:val="3"/>
  </w:num>
  <w:num w:numId="7">
    <w:abstractNumId w:val="5"/>
  </w:num>
  <w:num w:numId="8">
    <w:abstractNumId w:val="6"/>
  </w:num>
  <w:num w:numId="9">
    <w:abstractNumId w:val="8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F014E0"/>
    <w:rsid w:val="000224EF"/>
    <w:rsid w:val="00193AAD"/>
    <w:rsid w:val="00442A33"/>
    <w:rsid w:val="00564986"/>
    <w:rsid w:val="00591286"/>
    <w:rsid w:val="00672162"/>
    <w:rsid w:val="0081738A"/>
    <w:rsid w:val="008B10A9"/>
    <w:rsid w:val="0098118E"/>
    <w:rsid w:val="00AD40BB"/>
    <w:rsid w:val="00C4532F"/>
    <w:rsid w:val="00F014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0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24EF"/>
  </w:style>
  <w:style w:type="paragraph" w:styleId="1">
    <w:name w:val="heading 1"/>
    <w:basedOn w:val="a"/>
    <w:next w:val="a"/>
    <w:link w:val="10"/>
    <w:qFormat/>
    <w:rsid w:val="00F014E0"/>
    <w:pPr>
      <w:keepNext/>
      <w:tabs>
        <w:tab w:val="num" w:pos="432"/>
      </w:tabs>
      <w:suppressAutoHyphens/>
      <w:spacing w:after="0" w:line="240" w:lineRule="auto"/>
      <w:ind w:left="432" w:hanging="432"/>
      <w:jc w:val="both"/>
      <w:outlineLvl w:val="0"/>
    </w:pPr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styleId="2">
    <w:name w:val="heading 2"/>
    <w:basedOn w:val="a"/>
    <w:next w:val="a"/>
    <w:link w:val="20"/>
    <w:qFormat/>
    <w:rsid w:val="00F014E0"/>
    <w:pPr>
      <w:keepNext/>
      <w:tabs>
        <w:tab w:val="num" w:pos="576"/>
      </w:tabs>
      <w:suppressAutoHyphens/>
      <w:spacing w:after="0" w:line="240" w:lineRule="auto"/>
      <w:ind w:left="576" w:hanging="576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  <w:lang w:eastAsia="zh-CN"/>
    </w:rPr>
  </w:style>
  <w:style w:type="paragraph" w:styleId="3">
    <w:name w:val="heading 3"/>
    <w:basedOn w:val="a"/>
    <w:next w:val="a"/>
    <w:link w:val="30"/>
    <w:qFormat/>
    <w:rsid w:val="00F014E0"/>
    <w:pPr>
      <w:keepNext/>
      <w:tabs>
        <w:tab w:val="num" w:pos="720"/>
      </w:tabs>
      <w:suppressAutoHyphens/>
      <w:spacing w:after="0" w:line="240" w:lineRule="auto"/>
      <w:ind w:firstLine="567"/>
      <w:outlineLvl w:val="2"/>
    </w:pPr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styleId="4">
    <w:name w:val="heading 4"/>
    <w:basedOn w:val="a"/>
    <w:next w:val="a"/>
    <w:link w:val="40"/>
    <w:qFormat/>
    <w:rsid w:val="00F014E0"/>
    <w:pPr>
      <w:keepNext/>
      <w:tabs>
        <w:tab w:val="num" w:pos="864"/>
      </w:tabs>
      <w:suppressAutoHyphens/>
      <w:spacing w:after="0" w:line="240" w:lineRule="auto"/>
      <w:ind w:left="864" w:hanging="864"/>
      <w:jc w:val="center"/>
      <w:outlineLvl w:val="3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zh-CN"/>
    </w:rPr>
  </w:style>
  <w:style w:type="paragraph" w:styleId="5">
    <w:name w:val="heading 5"/>
    <w:basedOn w:val="a"/>
    <w:next w:val="a"/>
    <w:link w:val="50"/>
    <w:qFormat/>
    <w:rsid w:val="00F014E0"/>
    <w:pPr>
      <w:keepNext/>
      <w:tabs>
        <w:tab w:val="num" w:pos="1008"/>
      </w:tabs>
      <w:suppressAutoHyphens/>
      <w:spacing w:after="0" w:line="240" w:lineRule="auto"/>
      <w:ind w:left="1008" w:hanging="1008"/>
      <w:outlineLvl w:val="4"/>
    </w:pPr>
    <w:rPr>
      <w:rFonts w:ascii="Times New Roman" w:eastAsia="Times New Roman" w:hAnsi="Times New Roman" w:cs="Times New Roman"/>
      <w:b/>
      <w:bCs/>
      <w:sz w:val="28"/>
      <w:szCs w:val="28"/>
      <w:lang w:eastAsia="zh-CN"/>
    </w:rPr>
  </w:style>
  <w:style w:type="paragraph" w:styleId="6">
    <w:name w:val="heading 6"/>
    <w:basedOn w:val="a"/>
    <w:next w:val="a"/>
    <w:link w:val="60"/>
    <w:qFormat/>
    <w:rsid w:val="00F014E0"/>
    <w:pPr>
      <w:tabs>
        <w:tab w:val="num" w:pos="1152"/>
      </w:tabs>
      <w:suppressAutoHyphens/>
      <w:spacing w:before="240" w:after="60" w:line="240" w:lineRule="auto"/>
      <w:ind w:left="1152" w:hanging="1152"/>
      <w:outlineLvl w:val="5"/>
    </w:pPr>
    <w:rPr>
      <w:rFonts w:ascii="Times New Roman" w:eastAsia="Times New Roman" w:hAnsi="Times New Roman" w:cs="Times New Roman"/>
      <w:b/>
      <w:bCs/>
      <w:sz w:val="20"/>
      <w:szCs w:val="20"/>
      <w:lang w:eastAsia="zh-CN"/>
    </w:rPr>
  </w:style>
  <w:style w:type="paragraph" w:styleId="7">
    <w:name w:val="heading 7"/>
    <w:basedOn w:val="a"/>
    <w:next w:val="a"/>
    <w:link w:val="70"/>
    <w:qFormat/>
    <w:rsid w:val="00F014E0"/>
    <w:pPr>
      <w:tabs>
        <w:tab w:val="num" w:pos="1296"/>
      </w:tabs>
      <w:suppressAutoHyphens/>
      <w:spacing w:before="240" w:after="60" w:line="240" w:lineRule="auto"/>
      <w:ind w:left="1296" w:hanging="1296"/>
      <w:outlineLvl w:val="6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8">
    <w:name w:val="heading 8"/>
    <w:basedOn w:val="a"/>
    <w:next w:val="a"/>
    <w:link w:val="80"/>
    <w:qFormat/>
    <w:rsid w:val="00F014E0"/>
    <w:pPr>
      <w:tabs>
        <w:tab w:val="num" w:pos="1440"/>
      </w:tabs>
      <w:suppressAutoHyphens/>
      <w:spacing w:before="240" w:after="60" w:line="240" w:lineRule="auto"/>
      <w:ind w:left="1440" w:hanging="1440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014E0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20">
    <w:name w:val="Заголовок 2 Знак"/>
    <w:basedOn w:val="a0"/>
    <w:link w:val="2"/>
    <w:rsid w:val="00F014E0"/>
    <w:rPr>
      <w:rFonts w:ascii="Times New Roman" w:eastAsia="Times New Roman" w:hAnsi="Times New Roman" w:cs="Times New Roman"/>
      <w:b/>
      <w:bCs/>
      <w:sz w:val="28"/>
      <w:szCs w:val="28"/>
      <w:lang w:eastAsia="zh-CN"/>
    </w:rPr>
  </w:style>
  <w:style w:type="character" w:customStyle="1" w:styleId="30">
    <w:name w:val="Заголовок 3 Знак"/>
    <w:basedOn w:val="a0"/>
    <w:link w:val="3"/>
    <w:rsid w:val="00F014E0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40">
    <w:name w:val="Заголовок 4 Знак"/>
    <w:basedOn w:val="a0"/>
    <w:link w:val="4"/>
    <w:rsid w:val="00F014E0"/>
    <w:rPr>
      <w:rFonts w:ascii="Times New Roman" w:eastAsia="Times New Roman" w:hAnsi="Times New Roman" w:cs="Times New Roman"/>
      <w:b/>
      <w:bCs/>
      <w:color w:val="000000"/>
      <w:sz w:val="28"/>
      <w:szCs w:val="28"/>
      <w:lang w:eastAsia="zh-CN"/>
    </w:rPr>
  </w:style>
  <w:style w:type="character" w:customStyle="1" w:styleId="50">
    <w:name w:val="Заголовок 5 Знак"/>
    <w:basedOn w:val="a0"/>
    <w:link w:val="5"/>
    <w:rsid w:val="00F014E0"/>
    <w:rPr>
      <w:rFonts w:ascii="Times New Roman" w:eastAsia="Times New Roman" w:hAnsi="Times New Roman" w:cs="Times New Roman"/>
      <w:b/>
      <w:bCs/>
      <w:sz w:val="28"/>
      <w:szCs w:val="28"/>
      <w:lang w:eastAsia="zh-CN"/>
    </w:rPr>
  </w:style>
  <w:style w:type="character" w:customStyle="1" w:styleId="60">
    <w:name w:val="Заголовок 6 Знак"/>
    <w:basedOn w:val="a0"/>
    <w:link w:val="6"/>
    <w:rsid w:val="00F014E0"/>
    <w:rPr>
      <w:rFonts w:ascii="Times New Roman" w:eastAsia="Times New Roman" w:hAnsi="Times New Roman" w:cs="Times New Roman"/>
      <w:b/>
      <w:bCs/>
      <w:sz w:val="20"/>
      <w:szCs w:val="20"/>
      <w:lang w:eastAsia="zh-CN"/>
    </w:rPr>
  </w:style>
  <w:style w:type="character" w:customStyle="1" w:styleId="70">
    <w:name w:val="Заголовок 7 Знак"/>
    <w:basedOn w:val="a0"/>
    <w:link w:val="7"/>
    <w:rsid w:val="00F014E0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80">
    <w:name w:val="Заголовок 8 Знак"/>
    <w:basedOn w:val="a0"/>
    <w:link w:val="8"/>
    <w:rsid w:val="00F014E0"/>
    <w:rPr>
      <w:rFonts w:ascii="Times New Roman" w:eastAsia="Times New Roman" w:hAnsi="Times New Roman" w:cs="Times New Roman"/>
      <w:i/>
      <w:iCs/>
      <w:sz w:val="24"/>
      <w:szCs w:val="24"/>
      <w:lang w:eastAsia="zh-CN"/>
    </w:rPr>
  </w:style>
  <w:style w:type="numbering" w:customStyle="1" w:styleId="11">
    <w:name w:val="Нет списка1"/>
    <w:next w:val="a2"/>
    <w:uiPriority w:val="99"/>
    <w:semiHidden/>
    <w:unhideWhenUsed/>
    <w:rsid w:val="00F014E0"/>
  </w:style>
  <w:style w:type="character" w:customStyle="1" w:styleId="WW8Num2z2">
    <w:name w:val="WW8Num2z2"/>
    <w:rsid w:val="00F014E0"/>
    <w:rPr>
      <w:rFonts w:ascii="Symbol" w:hAnsi="Symbol" w:cs="Symbol"/>
    </w:rPr>
  </w:style>
  <w:style w:type="character" w:customStyle="1" w:styleId="12">
    <w:name w:val="Основной шрифт абзаца1"/>
    <w:rsid w:val="00F014E0"/>
  </w:style>
  <w:style w:type="character" w:customStyle="1" w:styleId="a3">
    <w:name w:val="Основной текст Знак"/>
    <w:rsid w:val="00F014E0"/>
    <w:rPr>
      <w:b/>
      <w:bCs/>
      <w:sz w:val="32"/>
      <w:szCs w:val="32"/>
    </w:rPr>
  </w:style>
  <w:style w:type="character" w:customStyle="1" w:styleId="a4">
    <w:name w:val="Название Знак"/>
    <w:link w:val="a5"/>
    <w:rsid w:val="00F014E0"/>
    <w:rPr>
      <w:b/>
      <w:bCs/>
      <w:sz w:val="28"/>
      <w:szCs w:val="28"/>
    </w:rPr>
  </w:style>
  <w:style w:type="character" w:customStyle="1" w:styleId="a6">
    <w:name w:val="Основной текст с отступом Знак"/>
    <w:rsid w:val="00F014E0"/>
    <w:rPr>
      <w:sz w:val="28"/>
      <w:szCs w:val="28"/>
    </w:rPr>
  </w:style>
  <w:style w:type="character" w:customStyle="1" w:styleId="21">
    <w:name w:val="Основной текст с отступом 2 Знак"/>
    <w:link w:val="22"/>
    <w:rsid w:val="00F014E0"/>
    <w:rPr>
      <w:sz w:val="28"/>
      <w:szCs w:val="28"/>
    </w:rPr>
  </w:style>
  <w:style w:type="character" w:customStyle="1" w:styleId="31">
    <w:name w:val="Основной текст с отступом 3 Знак"/>
    <w:link w:val="32"/>
    <w:rsid w:val="00F014E0"/>
    <w:rPr>
      <w:sz w:val="28"/>
      <w:szCs w:val="28"/>
    </w:rPr>
  </w:style>
  <w:style w:type="character" w:customStyle="1" w:styleId="33">
    <w:name w:val="Основной текст 3 Знак"/>
    <w:link w:val="34"/>
    <w:rsid w:val="00F014E0"/>
    <w:rPr>
      <w:b/>
      <w:bCs/>
      <w:sz w:val="28"/>
      <w:szCs w:val="28"/>
    </w:rPr>
  </w:style>
  <w:style w:type="character" w:customStyle="1" w:styleId="a7">
    <w:name w:val="Нижний колонтитул Знак"/>
    <w:rsid w:val="00F014E0"/>
    <w:rPr>
      <w:sz w:val="20"/>
      <w:szCs w:val="20"/>
    </w:rPr>
  </w:style>
  <w:style w:type="character" w:customStyle="1" w:styleId="a8">
    <w:name w:val="Верхний колонтитул Знак"/>
    <w:uiPriority w:val="99"/>
    <w:rsid w:val="00F014E0"/>
    <w:rPr>
      <w:sz w:val="20"/>
      <w:szCs w:val="20"/>
    </w:rPr>
  </w:style>
  <w:style w:type="character" w:customStyle="1" w:styleId="a9">
    <w:name w:val="Текст Знак"/>
    <w:link w:val="aa"/>
    <w:rsid w:val="00F014E0"/>
    <w:rPr>
      <w:rFonts w:ascii="Courier New" w:hAnsi="Courier New" w:cs="Courier New"/>
      <w:sz w:val="20"/>
      <w:szCs w:val="20"/>
    </w:rPr>
  </w:style>
  <w:style w:type="character" w:styleId="ab">
    <w:name w:val="page number"/>
    <w:basedOn w:val="12"/>
    <w:uiPriority w:val="99"/>
    <w:rsid w:val="00F014E0"/>
  </w:style>
  <w:style w:type="character" w:customStyle="1" w:styleId="ac">
    <w:name w:val="Текст выноски Знак"/>
    <w:rsid w:val="00F014E0"/>
    <w:rPr>
      <w:rFonts w:ascii="Tahoma" w:hAnsi="Tahoma" w:cs="Tahoma"/>
      <w:sz w:val="16"/>
      <w:szCs w:val="16"/>
    </w:rPr>
  </w:style>
  <w:style w:type="character" w:customStyle="1" w:styleId="210">
    <w:name w:val="Основной текст 2 Знак1"/>
    <w:link w:val="23"/>
    <w:rsid w:val="00F014E0"/>
    <w:rPr>
      <w:sz w:val="24"/>
      <w:szCs w:val="24"/>
    </w:rPr>
  </w:style>
  <w:style w:type="character" w:customStyle="1" w:styleId="ad">
    <w:name w:val="Знак"/>
    <w:rsid w:val="00F014E0"/>
    <w:rPr>
      <w:sz w:val="24"/>
      <w:szCs w:val="24"/>
      <w:lang w:val="ru-RU"/>
    </w:rPr>
  </w:style>
  <w:style w:type="character" w:customStyle="1" w:styleId="24">
    <w:name w:val="Красная строка 2 Знак"/>
    <w:aliases w:val=" Знак Знак"/>
    <w:link w:val="25"/>
    <w:rsid w:val="00F014E0"/>
    <w:rPr>
      <w:sz w:val="24"/>
      <w:szCs w:val="24"/>
    </w:rPr>
  </w:style>
  <w:style w:type="character" w:customStyle="1" w:styleId="26">
    <w:name w:val="Основной текст 2 Знак"/>
    <w:rsid w:val="00F014E0"/>
    <w:rPr>
      <w:sz w:val="24"/>
      <w:szCs w:val="24"/>
      <w:lang w:val="ru-RU"/>
    </w:rPr>
  </w:style>
  <w:style w:type="character" w:styleId="ae">
    <w:name w:val="Hyperlink"/>
    <w:rsid w:val="00F014E0"/>
    <w:rPr>
      <w:color w:val="0000FF"/>
      <w:u w:val="single"/>
    </w:rPr>
  </w:style>
  <w:style w:type="character" w:customStyle="1" w:styleId="af">
    <w:name w:val="Текст сноски Знак"/>
    <w:rsid w:val="00F014E0"/>
    <w:rPr>
      <w:szCs w:val="24"/>
    </w:rPr>
  </w:style>
  <w:style w:type="character" w:customStyle="1" w:styleId="af0">
    <w:name w:val="Схема документа Знак"/>
    <w:link w:val="af1"/>
    <w:rsid w:val="00F014E0"/>
    <w:rPr>
      <w:rFonts w:ascii="Tahoma" w:hAnsi="Tahoma" w:cs="Tahoma"/>
      <w:sz w:val="24"/>
      <w:szCs w:val="24"/>
      <w:shd w:val="clear" w:color="auto" w:fill="000080"/>
    </w:rPr>
  </w:style>
  <w:style w:type="character" w:customStyle="1" w:styleId="Pro-Gramma">
    <w:name w:val="Pro-Gramma Знак"/>
    <w:rsid w:val="00F014E0"/>
    <w:rPr>
      <w:rFonts w:ascii="Georgia" w:hAnsi="Georgia" w:cs="Georgia"/>
      <w:sz w:val="24"/>
      <w:szCs w:val="24"/>
    </w:rPr>
  </w:style>
  <w:style w:type="paragraph" w:customStyle="1" w:styleId="af2">
    <w:name w:val="Заголовок"/>
    <w:basedOn w:val="a"/>
    <w:next w:val="af3"/>
    <w:rsid w:val="00F014E0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zh-CN"/>
    </w:rPr>
  </w:style>
  <w:style w:type="paragraph" w:styleId="af3">
    <w:name w:val="Body Text"/>
    <w:basedOn w:val="a"/>
    <w:link w:val="13"/>
    <w:rsid w:val="00F014E0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32"/>
      <w:lang w:eastAsia="zh-CN"/>
    </w:rPr>
  </w:style>
  <w:style w:type="character" w:customStyle="1" w:styleId="13">
    <w:name w:val="Основной текст Знак1"/>
    <w:basedOn w:val="a0"/>
    <w:link w:val="af3"/>
    <w:rsid w:val="00F014E0"/>
    <w:rPr>
      <w:rFonts w:ascii="Times New Roman" w:eastAsia="Times New Roman" w:hAnsi="Times New Roman" w:cs="Times New Roman"/>
      <w:b/>
      <w:bCs/>
      <w:sz w:val="32"/>
      <w:szCs w:val="32"/>
      <w:lang w:eastAsia="zh-CN"/>
    </w:rPr>
  </w:style>
  <w:style w:type="paragraph" w:styleId="af4">
    <w:name w:val="List"/>
    <w:basedOn w:val="af3"/>
    <w:rsid w:val="00F014E0"/>
    <w:rPr>
      <w:rFonts w:cs="Mangal"/>
    </w:rPr>
  </w:style>
  <w:style w:type="paragraph" w:styleId="af5">
    <w:name w:val="caption"/>
    <w:basedOn w:val="a"/>
    <w:qFormat/>
    <w:rsid w:val="00F014E0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14">
    <w:name w:val="Указатель1"/>
    <w:basedOn w:val="a"/>
    <w:rsid w:val="00F014E0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zh-CN"/>
    </w:rPr>
  </w:style>
  <w:style w:type="paragraph" w:styleId="af6">
    <w:name w:val="No Spacing"/>
    <w:uiPriority w:val="1"/>
    <w:qFormat/>
    <w:rsid w:val="00F014E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ConsNormal">
    <w:name w:val="ConsNormal"/>
    <w:rsid w:val="00F014E0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f7">
    <w:name w:val="Body Text Indent"/>
    <w:basedOn w:val="a"/>
    <w:link w:val="15"/>
    <w:rsid w:val="00F014E0"/>
    <w:pPr>
      <w:suppressAutoHyphens/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15">
    <w:name w:val="Основной текст с отступом Знак1"/>
    <w:basedOn w:val="a0"/>
    <w:link w:val="af7"/>
    <w:rsid w:val="00F014E0"/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customStyle="1" w:styleId="211">
    <w:name w:val="Основной текст с отступом 21"/>
    <w:basedOn w:val="a"/>
    <w:rsid w:val="00F014E0"/>
    <w:pPr>
      <w:suppressAutoHyphens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customStyle="1" w:styleId="Courier14">
    <w:name w:val="Courier14"/>
    <w:basedOn w:val="a"/>
    <w:rsid w:val="00F014E0"/>
    <w:pPr>
      <w:suppressAutoHyphens/>
      <w:spacing w:after="0" w:line="240" w:lineRule="auto"/>
      <w:ind w:firstLine="851"/>
      <w:jc w:val="both"/>
    </w:pPr>
    <w:rPr>
      <w:rFonts w:ascii="Courier New" w:eastAsia="Times New Roman" w:hAnsi="Courier New" w:cs="Courier New"/>
      <w:sz w:val="28"/>
      <w:szCs w:val="28"/>
      <w:lang w:eastAsia="zh-CN"/>
    </w:rPr>
  </w:style>
  <w:style w:type="paragraph" w:customStyle="1" w:styleId="Times12">
    <w:name w:val="Times12"/>
    <w:basedOn w:val="a"/>
    <w:rsid w:val="00F014E0"/>
    <w:pPr>
      <w:suppressAutoHyphens/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310">
    <w:name w:val="Основной текст с отступом 31"/>
    <w:basedOn w:val="a"/>
    <w:rsid w:val="00F014E0"/>
    <w:pPr>
      <w:suppressAutoHyphens/>
      <w:spacing w:after="0" w:line="360" w:lineRule="auto"/>
      <w:ind w:firstLine="284"/>
      <w:jc w:val="both"/>
    </w:pPr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customStyle="1" w:styleId="311">
    <w:name w:val="Основной текст 31"/>
    <w:basedOn w:val="a"/>
    <w:rsid w:val="00F014E0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zh-CN"/>
    </w:rPr>
  </w:style>
  <w:style w:type="paragraph" w:styleId="af8">
    <w:name w:val="footer"/>
    <w:basedOn w:val="a"/>
    <w:link w:val="16"/>
    <w:rsid w:val="00F014E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16">
    <w:name w:val="Нижний колонтитул Знак1"/>
    <w:basedOn w:val="a0"/>
    <w:link w:val="af8"/>
    <w:rsid w:val="00F014E0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f9">
    <w:name w:val="header"/>
    <w:basedOn w:val="a"/>
    <w:link w:val="17"/>
    <w:uiPriority w:val="99"/>
    <w:rsid w:val="00F014E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17">
    <w:name w:val="Верхний колонтитул Знак1"/>
    <w:basedOn w:val="a0"/>
    <w:link w:val="af9"/>
    <w:uiPriority w:val="99"/>
    <w:rsid w:val="00F014E0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18">
    <w:name w:val="Текст1"/>
    <w:basedOn w:val="a"/>
    <w:rsid w:val="00F014E0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Times14">
    <w:name w:val="Times14"/>
    <w:basedOn w:val="a"/>
    <w:rsid w:val="00F014E0"/>
    <w:pPr>
      <w:suppressAutoHyphens/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customStyle="1" w:styleId="Courier12">
    <w:name w:val="Courier12"/>
    <w:basedOn w:val="a"/>
    <w:rsid w:val="00F014E0"/>
    <w:pPr>
      <w:suppressAutoHyphens/>
      <w:spacing w:after="0" w:line="240" w:lineRule="auto"/>
      <w:ind w:firstLine="851"/>
      <w:jc w:val="both"/>
    </w:pPr>
    <w:rPr>
      <w:rFonts w:ascii="Courier New" w:eastAsia="Times New Roman" w:hAnsi="Courier New" w:cs="Courier New"/>
      <w:sz w:val="24"/>
      <w:szCs w:val="24"/>
      <w:lang w:eastAsia="zh-CN"/>
    </w:rPr>
  </w:style>
  <w:style w:type="paragraph" w:customStyle="1" w:styleId="Arial14">
    <w:name w:val="Arial14"/>
    <w:basedOn w:val="a"/>
    <w:rsid w:val="00F014E0"/>
    <w:pPr>
      <w:suppressAutoHyphens/>
      <w:spacing w:after="0" w:line="240" w:lineRule="auto"/>
      <w:ind w:firstLine="851"/>
      <w:jc w:val="both"/>
    </w:pPr>
    <w:rPr>
      <w:rFonts w:ascii="Arial" w:eastAsia="Times New Roman" w:hAnsi="Arial" w:cs="Arial"/>
      <w:sz w:val="28"/>
      <w:szCs w:val="28"/>
      <w:lang w:eastAsia="zh-CN"/>
    </w:rPr>
  </w:style>
  <w:style w:type="paragraph" w:customStyle="1" w:styleId="Arial12">
    <w:name w:val="Arial12"/>
    <w:basedOn w:val="a"/>
    <w:rsid w:val="00F014E0"/>
    <w:pPr>
      <w:suppressAutoHyphens/>
      <w:spacing w:after="0" w:line="240" w:lineRule="auto"/>
      <w:ind w:firstLine="851"/>
      <w:jc w:val="both"/>
    </w:pPr>
    <w:rPr>
      <w:rFonts w:ascii="Arial" w:eastAsia="Times New Roman" w:hAnsi="Arial" w:cs="Arial"/>
      <w:sz w:val="24"/>
      <w:szCs w:val="24"/>
      <w:lang w:eastAsia="zh-CN"/>
    </w:rPr>
  </w:style>
  <w:style w:type="paragraph" w:styleId="afa">
    <w:name w:val="Balloon Text"/>
    <w:basedOn w:val="a"/>
    <w:link w:val="19"/>
    <w:rsid w:val="00F014E0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zh-CN"/>
    </w:rPr>
  </w:style>
  <w:style w:type="character" w:customStyle="1" w:styleId="19">
    <w:name w:val="Текст выноски Знак1"/>
    <w:basedOn w:val="a0"/>
    <w:link w:val="afa"/>
    <w:rsid w:val="00F014E0"/>
    <w:rPr>
      <w:rFonts w:ascii="Tahoma" w:eastAsia="Times New Roman" w:hAnsi="Tahoma" w:cs="Tahoma"/>
      <w:sz w:val="16"/>
      <w:szCs w:val="16"/>
      <w:lang w:eastAsia="zh-CN"/>
    </w:rPr>
  </w:style>
  <w:style w:type="paragraph" w:customStyle="1" w:styleId="ConsNonformat">
    <w:name w:val="ConsNonformat"/>
    <w:rsid w:val="00F014E0"/>
    <w:pPr>
      <w:suppressAutoHyphens/>
      <w:autoSpaceDE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ConsTitle">
    <w:name w:val="ConsTitle"/>
    <w:rsid w:val="00F014E0"/>
    <w:pPr>
      <w:suppressAutoHyphens/>
      <w:autoSpaceDE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zh-CN"/>
    </w:rPr>
  </w:style>
  <w:style w:type="paragraph" w:customStyle="1" w:styleId="212">
    <w:name w:val="Основной текст 21"/>
    <w:basedOn w:val="a"/>
    <w:rsid w:val="00F014E0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ConsPlusTitle">
    <w:name w:val="ConsPlusTitle"/>
    <w:uiPriority w:val="99"/>
    <w:rsid w:val="00F014E0"/>
    <w:pPr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zh-CN"/>
    </w:rPr>
  </w:style>
  <w:style w:type="paragraph" w:customStyle="1" w:styleId="ConsPlusNormal">
    <w:name w:val="ConsPlusNormal"/>
    <w:rsid w:val="00F014E0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213">
    <w:name w:val="Красная строка 21"/>
    <w:basedOn w:val="af7"/>
    <w:rsid w:val="00F014E0"/>
    <w:pPr>
      <w:spacing w:after="120"/>
      <w:ind w:left="283" w:firstLine="210"/>
    </w:pPr>
    <w:rPr>
      <w:sz w:val="24"/>
      <w:szCs w:val="24"/>
    </w:rPr>
  </w:style>
  <w:style w:type="paragraph" w:customStyle="1" w:styleId="27">
    <w:name w:val="Знак Знак2"/>
    <w:basedOn w:val="a"/>
    <w:rsid w:val="00F014E0"/>
    <w:pPr>
      <w:suppressAutoHyphens/>
      <w:spacing w:before="280" w:after="280" w:line="240" w:lineRule="auto"/>
    </w:pPr>
    <w:rPr>
      <w:rFonts w:ascii="Tahoma" w:eastAsia="Times New Roman" w:hAnsi="Tahoma" w:cs="Tahoma"/>
      <w:sz w:val="20"/>
      <w:szCs w:val="20"/>
      <w:lang w:val="en-US" w:eastAsia="zh-CN"/>
    </w:rPr>
  </w:style>
  <w:style w:type="paragraph" w:customStyle="1" w:styleId="afb">
    <w:name w:val="Знак Знак Знак"/>
    <w:basedOn w:val="a"/>
    <w:rsid w:val="00F014E0"/>
    <w:pPr>
      <w:suppressAutoHyphens/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 w:eastAsia="zh-CN"/>
    </w:rPr>
  </w:style>
  <w:style w:type="paragraph" w:customStyle="1" w:styleId="1a">
    <w:name w:val="Знак Знак Знак1"/>
    <w:basedOn w:val="a"/>
    <w:rsid w:val="00F014E0"/>
    <w:pPr>
      <w:suppressAutoHyphens/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 w:eastAsia="zh-CN"/>
    </w:rPr>
  </w:style>
  <w:style w:type="paragraph" w:customStyle="1" w:styleId="1b">
    <w:name w:val="Знак1 Знак Знак Знак"/>
    <w:basedOn w:val="a"/>
    <w:rsid w:val="00F014E0"/>
    <w:pPr>
      <w:widowControl w:val="0"/>
      <w:suppressAutoHyphens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 w:eastAsia="zh-CN"/>
    </w:rPr>
  </w:style>
  <w:style w:type="paragraph" w:customStyle="1" w:styleId="1c">
    <w:name w:val="Знак1 Знак Знак"/>
    <w:basedOn w:val="a"/>
    <w:rsid w:val="00F014E0"/>
    <w:pPr>
      <w:suppressAutoHyphens/>
      <w:spacing w:before="280" w:after="280" w:line="240" w:lineRule="auto"/>
    </w:pPr>
    <w:rPr>
      <w:rFonts w:ascii="Tahoma" w:eastAsia="Times New Roman" w:hAnsi="Tahoma" w:cs="Tahoma"/>
      <w:sz w:val="20"/>
      <w:szCs w:val="20"/>
      <w:lang w:val="en-US" w:eastAsia="zh-CN"/>
    </w:rPr>
  </w:style>
  <w:style w:type="paragraph" w:customStyle="1" w:styleId="28">
    <w:name w:val="Знак Знак Знак2"/>
    <w:basedOn w:val="a"/>
    <w:rsid w:val="00F014E0"/>
    <w:pPr>
      <w:suppressAutoHyphens/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 w:eastAsia="zh-CN"/>
    </w:rPr>
  </w:style>
  <w:style w:type="paragraph" w:customStyle="1" w:styleId="afc">
    <w:name w:val="Знак Знак Знак Знак Знак Знак Знак Знак Знак"/>
    <w:basedOn w:val="a"/>
    <w:rsid w:val="00F014E0"/>
    <w:pPr>
      <w:suppressAutoHyphens/>
      <w:spacing w:before="280" w:after="280" w:line="240" w:lineRule="auto"/>
    </w:pPr>
    <w:rPr>
      <w:rFonts w:ascii="Tahoma" w:eastAsia="Times New Roman" w:hAnsi="Tahoma" w:cs="Tahoma"/>
      <w:sz w:val="20"/>
      <w:szCs w:val="20"/>
      <w:lang w:val="en-US" w:eastAsia="zh-CN"/>
    </w:rPr>
  </w:style>
  <w:style w:type="paragraph" w:customStyle="1" w:styleId="35">
    <w:name w:val="Знак Знак Знак3"/>
    <w:basedOn w:val="a"/>
    <w:rsid w:val="00F014E0"/>
    <w:pPr>
      <w:suppressAutoHyphens/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 w:eastAsia="zh-CN"/>
    </w:rPr>
  </w:style>
  <w:style w:type="paragraph" w:customStyle="1" w:styleId="1d">
    <w:name w:val="Знак Знак Знак Знак Знак Знак Знак Знак Знак1"/>
    <w:basedOn w:val="a"/>
    <w:rsid w:val="00F014E0"/>
    <w:pPr>
      <w:suppressAutoHyphens/>
      <w:spacing w:before="280" w:after="280" w:line="240" w:lineRule="auto"/>
    </w:pPr>
    <w:rPr>
      <w:rFonts w:ascii="Tahoma" w:eastAsia="Times New Roman" w:hAnsi="Tahoma" w:cs="Tahoma"/>
      <w:sz w:val="20"/>
      <w:szCs w:val="20"/>
      <w:lang w:val="en-US" w:eastAsia="zh-CN"/>
    </w:rPr>
  </w:style>
  <w:style w:type="paragraph" w:customStyle="1" w:styleId="afd">
    <w:name w:val="Нумерованный абзац"/>
    <w:rsid w:val="00F014E0"/>
    <w:pPr>
      <w:tabs>
        <w:tab w:val="left" w:pos="1134"/>
        <w:tab w:val="num" w:pos="1571"/>
      </w:tabs>
      <w:suppressAutoHyphens/>
      <w:spacing w:before="240"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e">
    <w:name w:val="Заголовок текста"/>
    <w:rsid w:val="00F014E0"/>
    <w:pPr>
      <w:suppressAutoHyphens/>
      <w:spacing w:after="24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">
    <w:name w:val="Текст постановления"/>
    <w:rsid w:val="00F014E0"/>
    <w:pPr>
      <w:suppressAutoHyphens/>
      <w:spacing w:after="0" w:line="288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customStyle="1" w:styleId="aff0">
    <w:name w:val="Знак Знак Знак Знак Знак Знак Знак Знак Знак"/>
    <w:basedOn w:val="a"/>
    <w:rsid w:val="00F014E0"/>
    <w:pPr>
      <w:suppressAutoHyphens/>
      <w:spacing w:before="280" w:after="280" w:line="240" w:lineRule="auto"/>
    </w:pPr>
    <w:rPr>
      <w:rFonts w:ascii="Tahoma" w:eastAsia="Times New Roman" w:hAnsi="Tahoma" w:cs="Tahoma"/>
      <w:sz w:val="20"/>
      <w:szCs w:val="20"/>
      <w:lang w:val="en-US" w:eastAsia="zh-CN"/>
    </w:rPr>
  </w:style>
  <w:style w:type="paragraph" w:customStyle="1" w:styleId="aff1">
    <w:name w:val="Знак Знак Знак Знак Знак"/>
    <w:basedOn w:val="a"/>
    <w:rsid w:val="00F014E0"/>
    <w:pPr>
      <w:suppressAutoHyphens/>
      <w:spacing w:before="280" w:after="280" w:line="240" w:lineRule="auto"/>
    </w:pPr>
    <w:rPr>
      <w:rFonts w:ascii="Tahoma" w:eastAsia="Times New Roman" w:hAnsi="Tahoma" w:cs="Tahoma"/>
      <w:sz w:val="20"/>
      <w:szCs w:val="20"/>
      <w:lang w:val="en-US" w:eastAsia="zh-CN"/>
    </w:rPr>
  </w:style>
  <w:style w:type="paragraph" w:customStyle="1" w:styleId="ConsPlusNonformat">
    <w:name w:val="ConsPlusNonformat"/>
    <w:rsid w:val="00F014E0"/>
    <w:pPr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styleId="aff2">
    <w:name w:val="footnote text"/>
    <w:basedOn w:val="a"/>
    <w:link w:val="1e"/>
    <w:rsid w:val="00F014E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zh-CN"/>
    </w:rPr>
  </w:style>
  <w:style w:type="character" w:customStyle="1" w:styleId="1e">
    <w:name w:val="Текст сноски Знак1"/>
    <w:basedOn w:val="a0"/>
    <w:link w:val="aff2"/>
    <w:rsid w:val="00F014E0"/>
    <w:rPr>
      <w:rFonts w:ascii="Times New Roman" w:eastAsia="Times New Roman" w:hAnsi="Times New Roman" w:cs="Times New Roman"/>
      <w:sz w:val="20"/>
      <w:szCs w:val="24"/>
      <w:lang w:eastAsia="zh-CN"/>
    </w:rPr>
  </w:style>
  <w:style w:type="paragraph" w:customStyle="1" w:styleId="1f">
    <w:name w:val="Схема документа1"/>
    <w:basedOn w:val="a"/>
    <w:rsid w:val="00F014E0"/>
    <w:pPr>
      <w:shd w:val="clear" w:color="auto" w:fill="000080"/>
      <w:suppressAutoHyphens/>
      <w:spacing w:after="0" w:line="240" w:lineRule="auto"/>
    </w:pPr>
    <w:rPr>
      <w:rFonts w:ascii="Tahoma" w:eastAsia="Times New Roman" w:hAnsi="Tahoma" w:cs="Tahoma"/>
      <w:sz w:val="24"/>
      <w:szCs w:val="24"/>
      <w:lang w:eastAsia="zh-CN"/>
    </w:rPr>
  </w:style>
  <w:style w:type="paragraph" w:customStyle="1" w:styleId="Pro-Gramma0">
    <w:name w:val="Pro-Gramma"/>
    <w:basedOn w:val="a"/>
    <w:rsid w:val="00F014E0"/>
    <w:pPr>
      <w:suppressAutoHyphens/>
      <w:spacing w:before="120" w:after="0" w:line="288" w:lineRule="auto"/>
      <w:ind w:left="1134"/>
      <w:jc w:val="both"/>
    </w:pPr>
    <w:rPr>
      <w:rFonts w:ascii="Georgia" w:eastAsia="Times New Roman" w:hAnsi="Georgia" w:cs="Georgia"/>
      <w:sz w:val="24"/>
      <w:szCs w:val="24"/>
      <w:lang w:eastAsia="zh-CN"/>
    </w:rPr>
  </w:style>
  <w:style w:type="paragraph" w:customStyle="1" w:styleId="1f0">
    <w:name w:val="Знак1 Знак Знак"/>
    <w:basedOn w:val="a"/>
    <w:rsid w:val="00F014E0"/>
    <w:pPr>
      <w:suppressAutoHyphens/>
      <w:spacing w:before="280" w:after="280" w:line="240" w:lineRule="auto"/>
    </w:pPr>
    <w:rPr>
      <w:rFonts w:ascii="Tahoma" w:eastAsia="Times New Roman" w:hAnsi="Tahoma" w:cs="Tahoma"/>
      <w:sz w:val="20"/>
      <w:szCs w:val="20"/>
      <w:lang w:val="en-US" w:eastAsia="zh-CN"/>
    </w:rPr>
  </w:style>
  <w:style w:type="paragraph" w:styleId="aff3">
    <w:name w:val="Normal (Web)"/>
    <w:basedOn w:val="a"/>
    <w:rsid w:val="00F014E0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ff4">
    <w:name w:val="Нормальный"/>
    <w:rsid w:val="00F014E0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ConsPlusCell">
    <w:name w:val="ConsPlusCell"/>
    <w:rsid w:val="00F014E0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ff5">
    <w:name w:val="Содержимое таблицы"/>
    <w:basedOn w:val="a"/>
    <w:rsid w:val="00F014E0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ff6">
    <w:name w:val="Заголовок таблицы"/>
    <w:basedOn w:val="aff5"/>
    <w:rsid w:val="00F014E0"/>
    <w:pPr>
      <w:jc w:val="center"/>
    </w:pPr>
    <w:rPr>
      <w:b/>
      <w:bCs/>
    </w:rPr>
  </w:style>
  <w:style w:type="paragraph" w:customStyle="1" w:styleId="aff7">
    <w:name w:val="Содержимое врезки"/>
    <w:basedOn w:val="af3"/>
    <w:rsid w:val="00F014E0"/>
  </w:style>
  <w:style w:type="paragraph" w:styleId="a5">
    <w:name w:val="Title"/>
    <w:basedOn w:val="a"/>
    <w:link w:val="a4"/>
    <w:qFormat/>
    <w:rsid w:val="00F014E0"/>
    <w:pPr>
      <w:spacing w:after="0" w:line="240" w:lineRule="auto"/>
      <w:jc w:val="center"/>
    </w:pPr>
    <w:rPr>
      <w:b/>
      <w:bCs/>
      <w:sz w:val="28"/>
      <w:szCs w:val="28"/>
    </w:rPr>
  </w:style>
  <w:style w:type="character" w:customStyle="1" w:styleId="1f1">
    <w:name w:val="Название Знак1"/>
    <w:basedOn w:val="a0"/>
    <w:uiPriority w:val="10"/>
    <w:rsid w:val="00F014E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22">
    <w:name w:val="Body Text Indent 2"/>
    <w:basedOn w:val="a"/>
    <w:link w:val="21"/>
    <w:rsid w:val="00F014E0"/>
    <w:pPr>
      <w:spacing w:after="0" w:line="240" w:lineRule="auto"/>
      <w:ind w:firstLine="720"/>
      <w:jc w:val="both"/>
    </w:pPr>
    <w:rPr>
      <w:sz w:val="28"/>
      <w:szCs w:val="28"/>
    </w:rPr>
  </w:style>
  <w:style w:type="character" w:customStyle="1" w:styleId="214">
    <w:name w:val="Основной текст с отступом 2 Знак1"/>
    <w:basedOn w:val="a0"/>
    <w:uiPriority w:val="99"/>
    <w:semiHidden/>
    <w:rsid w:val="00F014E0"/>
  </w:style>
  <w:style w:type="paragraph" w:styleId="32">
    <w:name w:val="Body Text Indent 3"/>
    <w:basedOn w:val="a"/>
    <w:link w:val="31"/>
    <w:rsid w:val="00F014E0"/>
    <w:pPr>
      <w:spacing w:after="0" w:line="360" w:lineRule="auto"/>
      <w:ind w:firstLine="284"/>
      <w:jc w:val="both"/>
    </w:pPr>
    <w:rPr>
      <w:sz w:val="28"/>
      <w:szCs w:val="28"/>
    </w:rPr>
  </w:style>
  <w:style w:type="character" w:customStyle="1" w:styleId="312">
    <w:name w:val="Основной текст с отступом 3 Знак1"/>
    <w:basedOn w:val="a0"/>
    <w:uiPriority w:val="99"/>
    <w:semiHidden/>
    <w:rsid w:val="00F014E0"/>
    <w:rPr>
      <w:sz w:val="16"/>
      <w:szCs w:val="16"/>
    </w:rPr>
  </w:style>
  <w:style w:type="paragraph" w:styleId="34">
    <w:name w:val="Body Text 3"/>
    <w:basedOn w:val="a"/>
    <w:link w:val="33"/>
    <w:rsid w:val="00F014E0"/>
    <w:pPr>
      <w:spacing w:after="0" w:line="240" w:lineRule="auto"/>
      <w:jc w:val="center"/>
    </w:pPr>
    <w:rPr>
      <w:b/>
      <w:bCs/>
      <w:sz w:val="28"/>
      <w:szCs w:val="28"/>
    </w:rPr>
  </w:style>
  <w:style w:type="character" w:customStyle="1" w:styleId="313">
    <w:name w:val="Основной текст 3 Знак1"/>
    <w:basedOn w:val="a0"/>
    <w:uiPriority w:val="99"/>
    <w:semiHidden/>
    <w:rsid w:val="00F014E0"/>
    <w:rPr>
      <w:sz w:val="16"/>
      <w:szCs w:val="16"/>
    </w:rPr>
  </w:style>
  <w:style w:type="paragraph" w:styleId="aa">
    <w:name w:val="Plain Text"/>
    <w:basedOn w:val="a"/>
    <w:link w:val="a9"/>
    <w:rsid w:val="00F014E0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1f2">
    <w:name w:val="Текст Знак1"/>
    <w:basedOn w:val="a0"/>
    <w:uiPriority w:val="99"/>
    <w:semiHidden/>
    <w:rsid w:val="00F014E0"/>
    <w:rPr>
      <w:rFonts w:ascii="Consolas" w:hAnsi="Consolas"/>
      <w:sz w:val="21"/>
      <w:szCs w:val="21"/>
    </w:rPr>
  </w:style>
  <w:style w:type="table" w:styleId="aff8">
    <w:name w:val="Table Grid"/>
    <w:basedOn w:val="a1"/>
    <w:rsid w:val="00F014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3">
    <w:name w:val="Body Text 2"/>
    <w:basedOn w:val="a"/>
    <w:link w:val="210"/>
    <w:rsid w:val="00F014E0"/>
    <w:pPr>
      <w:spacing w:after="120" w:line="480" w:lineRule="auto"/>
    </w:pPr>
    <w:rPr>
      <w:sz w:val="24"/>
      <w:szCs w:val="24"/>
    </w:rPr>
  </w:style>
  <w:style w:type="character" w:customStyle="1" w:styleId="220">
    <w:name w:val="Основной текст 2 Знак2"/>
    <w:basedOn w:val="a0"/>
    <w:uiPriority w:val="99"/>
    <w:semiHidden/>
    <w:rsid w:val="00F014E0"/>
  </w:style>
  <w:style w:type="paragraph" w:styleId="25">
    <w:name w:val="Body Text First Indent 2"/>
    <w:aliases w:val=" Знак"/>
    <w:basedOn w:val="af7"/>
    <w:link w:val="24"/>
    <w:rsid w:val="00F014E0"/>
    <w:pPr>
      <w:suppressAutoHyphens w:val="0"/>
      <w:spacing w:after="120"/>
      <w:ind w:left="283" w:firstLine="210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215">
    <w:name w:val="Красная строка 2 Знак1"/>
    <w:basedOn w:val="15"/>
    <w:uiPriority w:val="99"/>
    <w:semiHidden/>
    <w:rsid w:val="00F014E0"/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styleId="af1">
    <w:name w:val="Document Map"/>
    <w:basedOn w:val="a"/>
    <w:link w:val="af0"/>
    <w:semiHidden/>
    <w:rsid w:val="00F014E0"/>
    <w:pPr>
      <w:shd w:val="clear" w:color="auto" w:fill="000080"/>
      <w:spacing w:after="0" w:line="240" w:lineRule="auto"/>
    </w:pPr>
    <w:rPr>
      <w:rFonts w:ascii="Tahoma" w:hAnsi="Tahoma" w:cs="Tahoma"/>
      <w:sz w:val="24"/>
      <w:szCs w:val="24"/>
    </w:rPr>
  </w:style>
  <w:style w:type="character" w:customStyle="1" w:styleId="1f3">
    <w:name w:val="Схема документа Знак1"/>
    <w:basedOn w:val="a0"/>
    <w:uiPriority w:val="99"/>
    <w:semiHidden/>
    <w:rsid w:val="00F014E0"/>
    <w:rPr>
      <w:rFonts w:ascii="Tahoma" w:hAnsi="Tahoma" w:cs="Tahoma"/>
      <w:sz w:val="16"/>
      <w:szCs w:val="16"/>
    </w:rPr>
  </w:style>
  <w:style w:type="character" w:customStyle="1" w:styleId="blk1">
    <w:name w:val="blk1"/>
    <w:rsid w:val="00F014E0"/>
    <w:rPr>
      <w:vanish w:val="0"/>
      <w:webHidden w:val="0"/>
      <w:specVanish w:val="0"/>
    </w:rPr>
  </w:style>
  <w:style w:type="paragraph" w:customStyle="1" w:styleId="29">
    <w:name w:val="Знак Знак2"/>
    <w:basedOn w:val="a"/>
    <w:rsid w:val="00F014E0"/>
    <w:pPr>
      <w:suppressAutoHyphens/>
      <w:spacing w:before="280" w:after="280" w:line="240" w:lineRule="auto"/>
    </w:pPr>
    <w:rPr>
      <w:rFonts w:ascii="Tahoma" w:eastAsia="Times New Roman" w:hAnsi="Tahoma" w:cs="Tahoma"/>
      <w:sz w:val="20"/>
      <w:szCs w:val="20"/>
      <w:lang w:val="en-US" w:eastAsia="zh-CN"/>
    </w:rPr>
  </w:style>
  <w:style w:type="paragraph" w:customStyle="1" w:styleId="aff9">
    <w:name w:val="Знак Знак Знак Знак Знак"/>
    <w:basedOn w:val="a"/>
    <w:rsid w:val="00F014E0"/>
    <w:pPr>
      <w:suppressAutoHyphens/>
      <w:spacing w:before="280" w:after="280" w:line="240" w:lineRule="auto"/>
    </w:pPr>
    <w:rPr>
      <w:rFonts w:ascii="Tahoma" w:eastAsia="Times New Roman" w:hAnsi="Tahoma" w:cs="Tahoma"/>
      <w:sz w:val="20"/>
      <w:szCs w:val="20"/>
      <w:lang w:val="en-US" w:eastAsia="zh-CN"/>
    </w:rPr>
  </w:style>
  <w:style w:type="numbering" w:customStyle="1" w:styleId="2a">
    <w:name w:val="Нет списка2"/>
    <w:next w:val="a2"/>
    <w:uiPriority w:val="99"/>
    <w:semiHidden/>
    <w:unhideWhenUsed/>
    <w:rsid w:val="00442A33"/>
  </w:style>
  <w:style w:type="paragraph" w:customStyle="1" w:styleId="2b">
    <w:name w:val="Знак Знак2"/>
    <w:basedOn w:val="a"/>
    <w:rsid w:val="00442A33"/>
    <w:pPr>
      <w:suppressAutoHyphens/>
      <w:spacing w:before="280" w:after="280" w:line="240" w:lineRule="auto"/>
    </w:pPr>
    <w:rPr>
      <w:rFonts w:ascii="Tahoma" w:eastAsia="Times New Roman" w:hAnsi="Tahoma" w:cs="Tahoma"/>
      <w:sz w:val="20"/>
      <w:szCs w:val="20"/>
      <w:lang w:val="en-US" w:eastAsia="zh-CN"/>
    </w:rPr>
  </w:style>
  <w:style w:type="paragraph" w:customStyle="1" w:styleId="affa">
    <w:name w:val="Знак Знак Знак Знак Знак Знак Знак Знак Знак"/>
    <w:basedOn w:val="a"/>
    <w:rsid w:val="00442A33"/>
    <w:pPr>
      <w:suppressAutoHyphens/>
      <w:spacing w:before="280" w:after="280" w:line="240" w:lineRule="auto"/>
    </w:pPr>
    <w:rPr>
      <w:rFonts w:ascii="Tahoma" w:eastAsia="Times New Roman" w:hAnsi="Tahoma" w:cs="Tahoma"/>
      <w:sz w:val="20"/>
      <w:szCs w:val="20"/>
      <w:lang w:val="en-US" w:eastAsia="zh-CN"/>
    </w:rPr>
  </w:style>
  <w:style w:type="paragraph" w:customStyle="1" w:styleId="affb">
    <w:name w:val="Знак Знак Знак Знак Знак"/>
    <w:basedOn w:val="a"/>
    <w:rsid w:val="00442A33"/>
    <w:pPr>
      <w:suppressAutoHyphens/>
      <w:spacing w:before="280" w:after="280" w:line="240" w:lineRule="auto"/>
    </w:pPr>
    <w:rPr>
      <w:rFonts w:ascii="Tahoma" w:eastAsia="Times New Roman" w:hAnsi="Tahoma" w:cs="Tahoma"/>
      <w:sz w:val="20"/>
      <w:szCs w:val="20"/>
      <w:lang w:val="en-US" w:eastAsia="zh-CN"/>
    </w:rPr>
  </w:style>
  <w:style w:type="paragraph" w:customStyle="1" w:styleId="1f4">
    <w:name w:val="Знак1 Знак Знак"/>
    <w:basedOn w:val="a"/>
    <w:rsid w:val="00442A33"/>
    <w:pPr>
      <w:suppressAutoHyphens/>
      <w:spacing w:before="280" w:after="280" w:line="240" w:lineRule="auto"/>
    </w:pPr>
    <w:rPr>
      <w:rFonts w:ascii="Tahoma" w:eastAsia="Times New Roman" w:hAnsi="Tahoma" w:cs="Tahoma"/>
      <w:sz w:val="20"/>
      <w:szCs w:val="20"/>
      <w:lang w:val="en-US" w:eastAsia="zh-CN"/>
    </w:rPr>
  </w:style>
  <w:style w:type="table" w:customStyle="1" w:styleId="1f5">
    <w:name w:val="Сетка таблицы1"/>
    <w:basedOn w:val="a1"/>
    <w:next w:val="aff8"/>
    <w:rsid w:val="00442A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0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F014E0"/>
    <w:pPr>
      <w:keepNext/>
      <w:tabs>
        <w:tab w:val="num" w:pos="432"/>
      </w:tabs>
      <w:suppressAutoHyphens/>
      <w:spacing w:after="0" w:line="240" w:lineRule="auto"/>
      <w:ind w:left="432" w:hanging="432"/>
      <w:jc w:val="both"/>
      <w:outlineLvl w:val="0"/>
    </w:pPr>
    <w:rPr>
      <w:rFonts w:ascii="Times New Roman" w:eastAsia="Times New Roman" w:hAnsi="Times New Roman" w:cs="Times New Roman"/>
      <w:sz w:val="28"/>
      <w:szCs w:val="28"/>
      <w:lang w:val="x-none" w:eastAsia="zh-CN"/>
    </w:rPr>
  </w:style>
  <w:style w:type="paragraph" w:styleId="2">
    <w:name w:val="heading 2"/>
    <w:basedOn w:val="a"/>
    <w:next w:val="a"/>
    <w:link w:val="20"/>
    <w:qFormat/>
    <w:rsid w:val="00F014E0"/>
    <w:pPr>
      <w:keepNext/>
      <w:tabs>
        <w:tab w:val="num" w:pos="576"/>
      </w:tabs>
      <w:suppressAutoHyphens/>
      <w:spacing w:after="0" w:line="240" w:lineRule="auto"/>
      <w:ind w:left="576" w:hanging="576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  <w:lang w:val="x-none" w:eastAsia="zh-CN"/>
    </w:rPr>
  </w:style>
  <w:style w:type="paragraph" w:styleId="3">
    <w:name w:val="heading 3"/>
    <w:basedOn w:val="a"/>
    <w:next w:val="a"/>
    <w:link w:val="30"/>
    <w:qFormat/>
    <w:rsid w:val="00F014E0"/>
    <w:pPr>
      <w:keepNext/>
      <w:tabs>
        <w:tab w:val="num" w:pos="720"/>
      </w:tabs>
      <w:suppressAutoHyphens/>
      <w:spacing w:after="0" w:line="240" w:lineRule="auto"/>
      <w:ind w:firstLine="567"/>
      <w:outlineLvl w:val="2"/>
    </w:pPr>
    <w:rPr>
      <w:rFonts w:ascii="Times New Roman" w:eastAsia="Times New Roman" w:hAnsi="Times New Roman" w:cs="Times New Roman"/>
      <w:sz w:val="28"/>
      <w:szCs w:val="28"/>
      <w:lang w:val="x-none" w:eastAsia="zh-CN"/>
    </w:rPr>
  </w:style>
  <w:style w:type="paragraph" w:styleId="4">
    <w:name w:val="heading 4"/>
    <w:basedOn w:val="a"/>
    <w:next w:val="a"/>
    <w:link w:val="40"/>
    <w:qFormat/>
    <w:rsid w:val="00F014E0"/>
    <w:pPr>
      <w:keepNext/>
      <w:tabs>
        <w:tab w:val="num" w:pos="864"/>
      </w:tabs>
      <w:suppressAutoHyphens/>
      <w:spacing w:after="0" w:line="240" w:lineRule="auto"/>
      <w:ind w:left="864" w:hanging="864"/>
      <w:jc w:val="center"/>
      <w:outlineLvl w:val="3"/>
    </w:pPr>
    <w:rPr>
      <w:rFonts w:ascii="Times New Roman" w:eastAsia="Times New Roman" w:hAnsi="Times New Roman" w:cs="Times New Roman"/>
      <w:b/>
      <w:bCs/>
      <w:color w:val="000000"/>
      <w:sz w:val="28"/>
      <w:szCs w:val="28"/>
      <w:lang w:val="x-none" w:eastAsia="zh-CN"/>
    </w:rPr>
  </w:style>
  <w:style w:type="paragraph" w:styleId="5">
    <w:name w:val="heading 5"/>
    <w:basedOn w:val="a"/>
    <w:next w:val="a"/>
    <w:link w:val="50"/>
    <w:qFormat/>
    <w:rsid w:val="00F014E0"/>
    <w:pPr>
      <w:keepNext/>
      <w:tabs>
        <w:tab w:val="num" w:pos="1008"/>
      </w:tabs>
      <w:suppressAutoHyphens/>
      <w:spacing w:after="0" w:line="240" w:lineRule="auto"/>
      <w:ind w:left="1008" w:hanging="1008"/>
      <w:outlineLvl w:val="4"/>
    </w:pPr>
    <w:rPr>
      <w:rFonts w:ascii="Times New Roman" w:eastAsia="Times New Roman" w:hAnsi="Times New Roman" w:cs="Times New Roman"/>
      <w:b/>
      <w:bCs/>
      <w:sz w:val="28"/>
      <w:szCs w:val="28"/>
      <w:lang w:val="x-none" w:eastAsia="zh-CN"/>
    </w:rPr>
  </w:style>
  <w:style w:type="paragraph" w:styleId="6">
    <w:name w:val="heading 6"/>
    <w:basedOn w:val="a"/>
    <w:next w:val="a"/>
    <w:link w:val="60"/>
    <w:qFormat/>
    <w:rsid w:val="00F014E0"/>
    <w:pPr>
      <w:tabs>
        <w:tab w:val="num" w:pos="1152"/>
      </w:tabs>
      <w:suppressAutoHyphens/>
      <w:spacing w:before="240" w:after="60" w:line="240" w:lineRule="auto"/>
      <w:ind w:left="1152" w:hanging="1152"/>
      <w:outlineLvl w:val="5"/>
    </w:pPr>
    <w:rPr>
      <w:rFonts w:ascii="Times New Roman" w:eastAsia="Times New Roman" w:hAnsi="Times New Roman" w:cs="Times New Roman"/>
      <w:b/>
      <w:bCs/>
      <w:sz w:val="20"/>
      <w:szCs w:val="20"/>
      <w:lang w:val="x-none" w:eastAsia="zh-CN"/>
    </w:rPr>
  </w:style>
  <w:style w:type="paragraph" w:styleId="7">
    <w:name w:val="heading 7"/>
    <w:basedOn w:val="a"/>
    <w:next w:val="a"/>
    <w:link w:val="70"/>
    <w:qFormat/>
    <w:rsid w:val="00F014E0"/>
    <w:pPr>
      <w:tabs>
        <w:tab w:val="num" w:pos="1296"/>
      </w:tabs>
      <w:suppressAutoHyphens/>
      <w:spacing w:before="240" w:after="60" w:line="240" w:lineRule="auto"/>
      <w:ind w:left="1296" w:hanging="1296"/>
      <w:outlineLvl w:val="6"/>
    </w:pPr>
    <w:rPr>
      <w:rFonts w:ascii="Times New Roman" w:eastAsia="Times New Roman" w:hAnsi="Times New Roman" w:cs="Times New Roman"/>
      <w:sz w:val="24"/>
      <w:szCs w:val="24"/>
      <w:lang w:val="x-none" w:eastAsia="zh-CN"/>
    </w:rPr>
  </w:style>
  <w:style w:type="paragraph" w:styleId="8">
    <w:name w:val="heading 8"/>
    <w:basedOn w:val="a"/>
    <w:next w:val="a"/>
    <w:link w:val="80"/>
    <w:qFormat/>
    <w:rsid w:val="00F014E0"/>
    <w:pPr>
      <w:tabs>
        <w:tab w:val="num" w:pos="1440"/>
      </w:tabs>
      <w:suppressAutoHyphens/>
      <w:spacing w:before="240" w:after="60" w:line="240" w:lineRule="auto"/>
      <w:ind w:left="1440" w:hanging="1440"/>
      <w:outlineLvl w:val="7"/>
    </w:pPr>
    <w:rPr>
      <w:rFonts w:ascii="Times New Roman" w:eastAsia="Times New Roman" w:hAnsi="Times New Roman" w:cs="Times New Roman"/>
      <w:i/>
      <w:iCs/>
      <w:sz w:val="24"/>
      <w:szCs w:val="24"/>
      <w:lang w:val="x-none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014E0"/>
    <w:rPr>
      <w:rFonts w:ascii="Times New Roman" w:eastAsia="Times New Roman" w:hAnsi="Times New Roman" w:cs="Times New Roman"/>
      <w:sz w:val="28"/>
      <w:szCs w:val="28"/>
      <w:lang w:val="x-none" w:eastAsia="zh-CN"/>
    </w:rPr>
  </w:style>
  <w:style w:type="character" w:customStyle="1" w:styleId="20">
    <w:name w:val="Заголовок 2 Знак"/>
    <w:basedOn w:val="a0"/>
    <w:link w:val="2"/>
    <w:rsid w:val="00F014E0"/>
    <w:rPr>
      <w:rFonts w:ascii="Times New Roman" w:eastAsia="Times New Roman" w:hAnsi="Times New Roman" w:cs="Times New Roman"/>
      <w:b/>
      <w:bCs/>
      <w:sz w:val="28"/>
      <w:szCs w:val="28"/>
      <w:lang w:val="x-none" w:eastAsia="zh-CN"/>
    </w:rPr>
  </w:style>
  <w:style w:type="character" w:customStyle="1" w:styleId="30">
    <w:name w:val="Заголовок 3 Знак"/>
    <w:basedOn w:val="a0"/>
    <w:link w:val="3"/>
    <w:rsid w:val="00F014E0"/>
    <w:rPr>
      <w:rFonts w:ascii="Times New Roman" w:eastAsia="Times New Roman" w:hAnsi="Times New Roman" w:cs="Times New Roman"/>
      <w:sz w:val="28"/>
      <w:szCs w:val="28"/>
      <w:lang w:val="x-none" w:eastAsia="zh-CN"/>
    </w:rPr>
  </w:style>
  <w:style w:type="character" w:customStyle="1" w:styleId="40">
    <w:name w:val="Заголовок 4 Знак"/>
    <w:basedOn w:val="a0"/>
    <w:link w:val="4"/>
    <w:rsid w:val="00F014E0"/>
    <w:rPr>
      <w:rFonts w:ascii="Times New Roman" w:eastAsia="Times New Roman" w:hAnsi="Times New Roman" w:cs="Times New Roman"/>
      <w:b/>
      <w:bCs/>
      <w:color w:val="000000"/>
      <w:sz w:val="28"/>
      <w:szCs w:val="28"/>
      <w:lang w:val="x-none" w:eastAsia="zh-CN"/>
    </w:rPr>
  </w:style>
  <w:style w:type="character" w:customStyle="1" w:styleId="50">
    <w:name w:val="Заголовок 5 Знак"/>
    <w:basedOn w:val="a0"/>
    <w:link w:val="5"/>
    <w:rsid w:val="00F014E0"/>
    <w:rPr>
      <w:rFonts w:ascii="Times New Roman" w:eastAsia="Times New Roman" w:hAnsi="Times New Roman" w:cs="Times New Roman"/>
      <w:b/>
      <w:bCs/>
      <w:sz w:val="28"/>
      <w:szCs w:val="28"/>
      <w:lang w:val="x-none" w:eastAsia="zh-CN"/>
    </w:rPr>
  </w:style>
  <w:style w:type="character" w:customStyle="1" w:styleId="60">
    <w:name w:val="Заголовок 6 Знак"/>
    <w:basedOn w:val="a0"/>
    <w:link w:val="6"/>
    <w:rsid w:val="00F014E0"/>
    <w:rPr>
      <w:rFonts w:ascii="Times New Roman" w:eastAsia="Times New Roman" w:hAnsi="Times New Roman" w:cs="Times New Roman"/>
      <w:b/>
      <w:bCs/>
      <w:sz w:val="20"/>
      <w:szCs w:val="20"/>
      <w:lang w:val="x-none" w:eastAsia="zh-CN"/>
    </w:rPr>
  </w:style>
  <w:style w:type="character" w:customStyle="1" w:styleId="70">
    <w:name w:val="Заголовок 7 Знак"/>
    <w:basedOn w:val="a0"/>
    <w:link w:val="7"/>
    <w:rsid w:val="00F014E0"/>
    <w:rPr>
      <w:rFonts w:ascii="Times New Roman" w:eastAsia="Times New Roman" w:hAnsi="Times New Roman" w:cs="Times New Roman"/>
      <w:sz w:val="24"/>
      <w:szCs w:val="24"/>
      <w:lang w:val="x-none" w:eastAsia="zh-CN"/>
    </w:rPr>
  </w:style>
  <w:style w:type="character" w:customStyle="1" w:styleId="80">
    <w:name w:val="Заголовок 8 Знак"/>
    <w:basedOn w:val="a0"/>
    <w:link w:val="8"/>
    <w:rsid w:val="00F014E0"/>
    <w:rPr>
      <w:rFonts w:ascii="Times New Roman" w:eastAsia="Times New Roman" w:hAnsi="Times New Roman" w:cs="Times New Roman"/>
      <w:i/>
      <w:iCs/>
      <w:sz w:val="24"/>
      <w:szCs w:val="24"/>
      <w:lang w:val="x-none" w:eastAsia="zh-CN"/>
    </w:rPr>
  </w:style>
  <w:style w:type="numbering" w:customStyle="1" w:styleId="11">
    <w:name w:val="Нет списка1"/>
    <w:next w:val="a2"/>
    <w:uiPriority w:val="99"/>
    <w:semiHidden/>
    <w:unhideWhenUsed/>
    <w:rsid w:val="00F014E0"/>
  </w:style>
  <w:style w:type="character" w:customStyle="1" w:styleId="WW8Num2z2">
    <w:name w:val="WW8Num2z2"/>
    <w:rsid w:val="00F014E0"/>
    <w:rPr>
      <w:rFonts w:ascii="Symbol" w:hAnsi="Symbol" w:cs="Symbol"/>
    </w:rPr>
  </w:style>
  <w:style w:type="character" w:customStyle="1" w:styleId="12">
    <w:name w:val="Основной шрифт абзаца1"/>
    <w:rsid w:val="00F014E0"/>
  </w:style>
  <w:style w:type="character" w:customStyle="1" w:styleId="a3">
    <w:name w:val="Основной текст Знак"/>
    <w:rsid w:val="00F014E0"/>
    <w:rPr>
      <w:b/>
      <w:bCs/>
      <w:sz w:val="32"/>
      <w:szCs w:val="32"/>
    </w:rPr>
  </w:style>
  <w:style w:type="character" w:customStyle="1" w:styleId="a4">
    <w:name w:val="Название Знак"/>
    <w:link w:val="a5"/>
    <w:rsid w:val="00F014E0"/>
    <w:rPr>
      <w:b/>
      <w:bCs/>
      <w:sz w:val="28"/>
      <w:szCs w:val="28"/>
    </w:rPr>
  </w:style>
  <w:style w:type="character" w:customStyle="1" w:styleId="a6">
    <w:name w:val="Основной текст с отступом Знак"/>
    <w:rsid w:val="00F014E0"/>
    <w:rPr>
      <w:sz w:val="28"/>
      <w:szCs w:val="28"/>
    </w:rPr>
  </w:style>
  <w:style w:type="character" w:customStyle="1" w:styleId="21">
    <w:name w:val="Основной текст с отступом 2 Знак"/>
    <w:link w:val="22"/>
    <w:rsid w:val="00F014E0"/>
    <w:rPr>
      <w:sz w:val="28"/>
      <w:szCs w:val="28"/>
    </w:rPr>
  </w:style>
  <w:style w:type="character" w:customStyle="1" w:styleId="31">
    <w:name w:val="Основной текст с отступом 3 Знак"/>
    <w:link w:val="32"/>
    <w:rsid w:val="00F014E0"/>
    <w:rPr>
      <w:sz w:val="28"/>
      <w:szCs w:val="28"/>
    </w:rPr>
  </w:style>
  <w:style w:type="character" w:customStyle="1" w:styleId="33">
    <w:name w:val="Основной текст 3 Знак"/>
    <w:link w:val="34"/>
    <w:rsid w:val="00F014E0"/>
    <w:rPr>
      <w:b/>
      <w:bCs/>
      <w:sz w:val="28"/>
      <w:szCs w:val="28"/>
    </w:rPr>
  </w:style>
  <w:style w:type="character" w:customStyle="1" w:styleId="a7">
    <w:name w:val="Нижний колонтитул Знак"/>
    <w:rsid w:val="00F014E0"/>
    <w:rPr>
      <w:sz w:val="20"/>
      <w:szCs w:val="20"/>
    </w:rPr>
  </w:style>
  <w:style w:type="character" w:customStyle="1" w:styleId="a8">
    <w:name w:val="Верхний колонтитул Знак"/>
    <w:uiPriority w:val="99"/>
    <w:rsid w:val="00F014E0"/>
    <w:rPr>
      <w:sz w:val="20"/>
      <w:szCs w:val="20"/>
    </w:rPr>
  </w:style>
  <w:style w:type="character" w:customStyle="1" w:styleId="a9">
    <w:name w:val="Текст Знак"/>
    <w:link w:val="aa"/>
    <w:rsid w:val="00F014E0"/>
    <w:rPr>
      <w:rFonts w:ascii="Courier New" w:hAnsi="Courier New" w:cs="Courier New"/>
      <w:sz w:val="20"/>
      <w:szCs w:val="20"/>
    </w:rPr>
  </w:style>
  <w:style w:type="character" w:styleId="ab">
    <w:name w:val="page number"/>
    <w:basedOn w:val="12"/>
    <w:uiPriority w:val="99"/>
    <w:rsid w:val="00F014E0"/>
  </w:style>
  <w:style w:type="character" w:customStyle="1" w:styleId="ac">
    <w:name w:val="Текст выноски Знак"/>
    <w:rsid w:val="00F014E0"/>
    <w:rPr>
      <w:rFonts w:ascii="Tahoma" w:hAnsi="Tahoma" w:cs="Tahoma"/>
      <w:sz w:val="16"/>
      <w:szCs w:val="16"/>
    </w:rPr>
  </w:style>
  <w:style w:type="character" w:customStyle="1" w:styleId="210">
    <w:name w:val="Основной текст 2 Знак1"/>
    <w:link w:val="23"/>
    <w:rsid w:val="00F014E0"/>
    <w:rPr>
      <w:sz w:val="24"/>
      <w:szCs w:val="24"/>
    </w:rPr>
  </w:style>
  <w:style w:type="character" w:customStyle="1" w:styleId="ad">
    <w:name w:val="Знак"/>
    <w:rsid w:val="00F014E0"/>
    <w:rPr>
      <w:sz w:val="24"/>
      <w:szCs w:val="24"/>
      <w:lang w:val="ru-RU"/>
    </w:rPr>
  </w:style>
  <w:style w:type="character" w:customStyle="1" w:styleId="24">
    <w:name w:val="Красная строка 2 Знак"/>
    <w:aliases w:val=" Знак Знак"/>
    <w:link w:val="25"/>
    <w:rsid w:val="00F014E0"/>
    <w:rPr>
      <w:sz w:val="24"/>
      <w:szCs w:val="24"/>
    </w:rPr>
  </w:style>
  <w:style w:type="character" w:customStyle="1" w:styleId="26">
    <w:name w:val="Основной текст 2 Знак"/>
    <w:rsid w:val="00F014E0"/>
    <w:rPr>
      <w:sz w:val="24"/>
      <w:szCs w:val="24"/>
      <w:lang w:val="ru-RU"/>
    </w:rPr>
  </w:style>
  <w:style w:type="character" w:styleId="ae">
    <w:name w:val="Hyperlink"/>
    <w:rsid w:val="00F014E0"/>
    <w:rPr>
      <w:color w:val="0000FF"/>
      <w:u w:val="single"/>
    </w:rPr>
  </w:style>
  <w:style w:type="character" w:customStyle="1" w:styleId="af">
    <w:name w:val="Текст сноски Знак"/>
    <w:rsid w:val="00F014E0"/>
    <w:rPr>
      <w:szCs w:val="24"/>
    </w:rPr>
  </w:style>
  <w:style w:type="character" w:customStyle="1" w:styleId="af0">
    <w:name w:val="Схема документа Знак"/>
    <w:link w:val="af1"/>
    <w:rsid w:val="00F014E0"/>
    <w:rPr>
      <w:rFonts w:ascii="Tahoma" w:hAnsi="Tahoma" w:cs="Tahoma"/>
      <w:sz w:val="24"/>
      <w:szCs w:val="24"/>
      <w:shd w:val="clear" w:color="auto" w:fill="000080"/>
    </w:rPr>
  </w:style>
  <w:style w:type="character" w:customStyle="1" w:styleId="Pro-Gramma">
    <w:name w:val="Pro-Gramma Знак"/>
    <w:rsid w:val="00F014E0"/>
    <w:rPr>
      <w:rFonts w:ascii="Georgia" w:hAnsi="Georgia" w:cs="Georgia"/>
      <w:sz w:val="24"/>
      <w:szCs w:val="24"/>
    </w:rPr>
  </w:style>
  <w:style w:type="paragraph" w:customStyle="1" w:styleId="af2">
    <w:name w:val="Заголовок"/>
    <w:basedOn w:val="a"/>
    <w:next w:val="af3"/>
    <w:rsid w:val="00F014E0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val="x-none" w:eastAsia="zh-CN"/>
    </w:rPr>
  </w:style>
  <w:style w:type="paragraph" w:styleId="af3">
    <w:name w:val="Body Text"/>
    <w:basedOn w:val="a"/>
    <w:link w:val="13"/>
    <w:rsid w:val="00F014E0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32"/>
      <w:lang w:val="x-none" w:eastAsia="zh-CN"/>
    </w:rPr>
  </w:style>
  <w:style w:type="character" w:customStyle="1" w:styleId="13">
    <w:name w:val="Основной текст Знак1"/>
    <w:basedOn w:val="a0"/>
    <w:link w:val="af3"/>
    <w:rsid w:val="00F014E0"/>
    <w:rPr>
      <w:rFonts w:ascii="Times New Roman" w:eastAsia="Times New Roman" w:hAnsi="Times New Roman" w:cs="Times New Roman"/>
      <w:b/>
      <w:bCs/>
      <w:sz w:val="32"/>
      <w:szCs w:val="32"/>
      <w:lang w:val="x-none" w:eastAsia="zh-CN"/>
    </w:rPr>
  </w:style>
  <w:style w:type="paragraph" w:styleId="af4">
    <w:name w:val="List"/>
    <w:basedOn w:val="af3"/>
    <w:rsid w:val="00F014E0"/>
    <w:rPr>
      <w:rFonts w:cs="Mangal"/>
    </w:rPr>
  </w:style>
  <w:style w:type="paragraph" w:styleId="af5">
    <w:name w:val="caption"/>
    <w:basedOn w:val="a"/>
    <w:qFormat/>
    <w:rsid w:val="00F014E0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14">
    <w:name w:val="Указатель1"/>
    <w:basedOn w:val="a"/>
    <w:rsid w:val="00F014E0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zh-CN"/>
    </w:rPr>
  </w:style>
  <w:style w:type="paragraph" w:styleId="af6">
    <w:name w:val="No Spacing"/>
    <w:uiPriority w:val="1"/>
    <w:qFormat/>
    <w:rsid w:val="00F014E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ConsNormal">
    <w:name w:val="ConsNormal"/>
    <w:rsid w:val="00F014E0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f7">
    <w:name w:val="Body Text Indent"/>
    <w:basedOn w:val="a"/>
    <w:link w:val="15"/>
    <w:rsid w:val="00F014E0"/>
    <w:pPr>
      <w:suppressAutoHyphens/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8"/>
      <w:lang w:val="x-none" w:eastAsia="zh-CN"/>
    </w:rPr>
  </w:style>
  <w:style w:type="character" w:customStyle="1" w:styleId="15">
    <w:name w:val="Основной текст с отступом Знак1"/>
    <w:basedOn w:val="a0"/>
    <w:link w:val="af7"/>
    <w:rsid w:val="00F014E0"/>
    <w:rPr>
      <w:rFonts w:ascii="Times New Roman" w:eastAsia="Times New Roman" w:hAnsi="Times New Roman" w:cs="Times New Roman"/>
      <w:sz w:val="28"/>
      <w:szCs w:val="28"/>
      <w:lang w:val="x-none" w:eastAsia="zh-CN"/>
    </w:rPr>
  </w:style>
  <w:style w:type="paragraph" w:customStyle="1" w:styleId="211">
    <w:name w:val="Основной текст с отступом 21"/>
    <w:basedOn w:val="a"/>
    <w:rsid w:val="00F014E0"/>
    <w:pPr>
      <w:suppressAutoHyphens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8"/>
      <w:lang w:val="x-none" w:eastAsia="zh-CN"/>
    </w:rPr>
  </w:style>
  <w:style w:type="paragraph" w:customStyle="1" w:styleId="Courier14">
    <w:name w:val="Courier14"/>
    <w:basedOn w:val="a"/>
    <w:rsid w:val="00F014E0"/>
    <w:pPr>
      <w:suppressAutoHyphens/>
      <w:spacing w:after="0" w:line="240" w:lineRule="auto"/>
      <w:ind w:firstLine="851"/>
      <w:jc w:val="both"/>
    </w:pPr>
    <w:rPr>
      <w:rFonts w:ascii="Courier New" w:eastAsia="Times New Roman" w:hAnsi="Courier New" w:cs="Courier New"/>
      <w:sz w:val="28"/>
      <w:szCs w:val="28"/>
      <w:lang w:eastAsia="zh-CN"/>
    </w:rPr>
  </w:style>
  <w:style w:type="paragraph" w:customStyle="1" w:styleId="Times12">
    <w:name w:val="Times12"/>
    <w:basedOn w:val="a"/>
    <w:rsid w:val="00F014E0"/>
    <w:pPr>
      <w:suppressAutoHyphens/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310">
    <w:name w:val="Основной текст с отступом 31"/>
    <w:basedOn w:val="a"/>
    <w:rsid w:val="00F014E0"/>
    <w:pPr>
      <w:suppressAutoHyphens/>
      <w:spacing w:after="0" w:line="360" w:lineRule="auto"/>
      <w:ind w:firstLine="284"/>
      <w:jc w:val="both"/>
    </w:pPr>
    <w:rPr>
      <w:rFonts w:ascii="Times New Roman" w:eastAsia="Times New Roman" w:hAnsi="Times New Roman" w:cs="Times New Roman"/>
      <w:sz w:val="28"/>
      <w:szCs w:val="28"/>
      <w:lang w:val="x-none" w:eastAsia="zh-CN"/>
    </w:rPr>
  </w:style>
  <w:style w:type="paragraph" w:customStyle="1" w:styleId="311">
    <w:name w:val="Основной текст 31"/>
    <w:basedOn w:val="a"/>
    <w:rsid w:val="00F014E0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val="x-none" w:eastAsia="zh-CN"/>
    </w:rPr>
  </w:style>
  <w:style w:type="paragraph" w:styleId="af8">
    <w:name w:val="footer"/>
    <w:basedOn w:val="a"/>
    <w:link w:val="16"/>
    <w:rsid w:val="00F014E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zh-CN"/>
    </w:rPr>
  </w:style>
  <w:style w:type="character" w:customStyle="1" w:styleId="16">
    <w:name w:val="Нижний колонтитул Знак1"/>
    <w:basedOn w:val="a0"/>
    <w:link w:val="af8"/>
    <w:rsid w:val="00F014E0"/>
    <w:rPr>
      <w:rFonts w:ascii="Times New Roman" w:eastAsia="Times New Roman" w:hAnsi="Times New Roman" w:cs="Times New Roman"/>
      <w:sz w:val="20"/>
      <w:szCs w:val="20"/>
      <w:lang w:val="x-none" w:eastAsia="zh-CN"/>
    </w:rPr>
  </w:style>
  <w:style w:type="paragraph" w:styleId="af9">
    <w:name w:val="header"/>
    <w:basedOn w:val="a"/>
    <w:link w:val="17"/>
    <w:uiPriority w:val="99"/>
    <w:rsid w:val="00F014E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zh-CN"/>
    </w:rPr>
  </w:style>
  <w:style w:type="character" w:customStyle="1" w:styleId="17">
    <w:name w:val="Верхний колонтитул Знак1"/>
    <w:basedOn w:val="a0"/>
    <w:link w:val="af9"/>
    <w:uiPriority w:val="99"/>
    <w:rsid w:val="00F014E0"/>
    <w:rPr>
      <w:rFonts w:ascii="Times New Roman" w:eastAsia="Times New Roman" w:hAnsi="Times New Roman" w:cs="Times New Roman"/>
      <w:sz w:val="20"/>
      <w:szCs w:val="20"/>
      <w:lang w:val="x-none" w:eastAsia="zh-CN"/>
    </w:rPr>
  </w:style>
  <w:style w:type="paragraph" w:customStyle="1" w:styleId="18">
    <w:name w:val="Текст1"/>
    <w:basedOn w:val="a"/>
    <w:rsid w:val="00F014E0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val="x-none" w:eastAsia="zh-CN"/>
    </w:rPr>
  </w:style>
  <w:style w:type="paragraph" w:customStyle="1" w:styleId="Times14">
    <w:name w:val="Times14"/>
    <w:basedOn w:val="a"/>
    <w:rsid w:val="00F014E0"/>
    <w:pPr>
      <w:suppressAutoHyphens/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customStyle="1" w:styleId="Courier12">
    <w:name w:val="Courier12"/>
    <w:basedOn w:val="a"/>
    <w:rsid w:val="00F014E0"/>
    <w:pPr>
      <w:suppressAutoHyphens/>
      <w:spacing w:after="0" w:line="240" w:lineRule="auto"/>
      <w:ind w:firstLine="851"/>
      <w:jc w:val="both"/>
    </w:pPr>
    <w:rPr>
      <w:rFonts w:ascii="Courier New" w:eastAsia="Times New Roman" w:hAnsi="Courier New" w:cs="Courier New"/>
      <w:sz w:val="24"/>
      <w:szCs w:val="24"/>
      <w:lang w:eastAsia="zh-CN"/>
    </w:rPr>
  </w:style>
  <w:style w:type="paragraph" w:customStyle="1" w:styleId="Arial14">
    <w:name w:val="Arial14"/>
    <w:basedOn w:val="a"/>
    <w:rsid w:val="00F014E0"/>
    <w:pPr>
      <w:suppressAutoHyphens/>
      <w:spacing w:after="0" w:line="240" w:lineRule="auto"/>
      <w:ind w:firstLine="851"/>
      <w:jc w:val="both"/>
    </w:pPr>
    <w:rPr>
      <w:rFonts w:ascii="Arial" w:eastAsia="Times New Roman" w:hAnsi="Arial" w:cs="Arial"/>
      <w:sz w:val="28"/>
      <w:szCs w:val="28"/>
      <w:lang w:eastAsia="zh-CN"/>
    </w:rPr>
  </w:style>
  <w:style w:type="paragraph" w:customStyle="1" w:styleId="Arial12">
    <w:name w:val="Arial12"/>
    <w:basedOn w:val="a"/>
    <w:rsid w:val="00F014E0"/>
    <w:pPr>
      <w:suppressAutoHyphens/>
      <w:spacing w:after="0" w:line="240" w:lineRule="auto"/>
      <w:ind w:firstLine="851"/>
      <w:jc w:val="both"/>
    </w:pPr>
    <w:rPr>
      <w:rFonts w:ascii="Arial" w:eastAsia="Times New Roman" w:hAnsi="Arial" w:cs="Arial"/>
      <w:sz w:val="24"/>
      <w:szCs w:val="24"/>
      <w:lang w:eastAsia="zh-CN"/>
    </w:rPr>
  </w:style>
  <w:style w:type="paragraph" w:styleId="afa">
    <w:name w:val="Balloon Text"/>
    <w:basedOn w:val="a"/>
    <w:link w:val="19"/>
    <w:rsid w:val="00F014E0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val="x-none" w:eastAsia="zh-CN"/>
    </w:rPr>
  </w:style>
  <w:style w:type="character" w:customStyle="1" w:styleId="19">
    <w:name w:val="Текст выноски Знак1"/>
    <w:basedOn w:val="a0"/>
    <w:link w:val="afa"/>
    <w:rsid w:val="00F014E0"/>
    <w:rPr>
      <w:rFonts w:ascii="Tahoma" w:eastAsia="Times New Roman" w:hAnsi="Tahoma" w:cs="Tahoma"/>
      <w:sz w:val="16"/>
      <w:szCs w:val="16"/>
      <w:lang w:val="x-none" w:eastAsia="zh-CN"/>
    </w:rPr>
  </w:style>
  <w:style w:type="paragraph" w:customStyle="1" w:styleId="ConsNonformat">
    <w:name w:val="ConsNonformat"/>
    <w:rsid w:val="00F014E0"/>
    <w:pPr>
      <w:suppressAutoHyphens/>
      <w:autoSpaceDE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ConsTitle">
    <w:name w:val="ConsTitle"/>
    <w:rsid w:val="00F014E0"/>
    <w:pPr>
      <w:suppressAutoHyphens/>
      <w:autoSpaceDE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zh-CN"/>
    </w:rPr>
  </w:style>
  <w:style w:type="paragraph" w:customStyle="1" w:styleId="212">
    <w:name w:val="Основной текст 21"/>
    <w:basedOn w:val="a"/>
    <w:rsid w:val="00F014E0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x-none" w:eastAsia="zh-CN"/>
    </w:rPr>
  </w:style>
  <w:style w:type="paragraph" w:customStyle="1" w:styleId="ConsPlusTitle">
    <w:name w:val="ConsPlusTitle"/>
    <w:uiPriority w:val="99"/>
    <w:rsid w:val="00F014E0"/>
    <w:pPr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zh-CN"/>
    </w:rPr>
  </w:style>
  <w:style w:type="paragraph" w:customStyle="1" w:styleId="ConsPlusNormal">
    <w:name w:val="ConsPlusNormal"/>
    <w:rsid w:val="00F014E0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213">
    <w:name w:val="Красная строка 21"/>
    <w:basedOn w:val="af7"/>
    <w:rsid w:val="00F014E0"/>
    <w:pPr>
      <w:spacing w:after="120"/>
      <w:ind w:left="283" w:firstLine="210"/>
    </w:pPr>
    <w:rPr>
      <w:sz w:val="24"/>
      <w:szCs w:val="24"/>
    </w:rPr>
  </w:style>
  <w:style w:type="paragraph" w:customStyle="1" w:styleId="27">
    <w:name w:val="Знак Знак2"/>
    <w:basedOn w:val="a"/>
    <w:rsid w:val="00F014E0"/>
    <w:pPr>
      <w:suppressAutoHyphens/>
      <w:spacing w:before="280" w:after="280" w:line="240" w:lineRule="auto"/>
    </w:pPr>
    <w:rPr>
      <w:rFonts w:ascii="Tahoma" w:eastAsia="Times New Roman" w:hAnsi="Tahoma" w:cs="Tahoma"/>
      <w:sz w:val="20"/>
      <w:szCs w:val="20"/>
      <w:lang w:val="en-US" w:eastAsia="zh-CN"/>
    </w:rPr>
  </w:style>
  <w:style w:type="paragraph" w:customStyle="1" w:styleId="afb">
    <w:name w:val="Знак Знак Знак"/>
    <w:basedOn w:val="a"/>
    <w:rsid w:val="00F014E0"/>
    <w:pPr>
      <w:suppressAutoHyphens/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 w:eastAsia="zh-CN"/>
    </w:rPr>
  </w:style>
  <w:style w:type="paragraph" w:customStyle="1" w:styleId="1a">
    <w:name w:val="Знак Знак Знак1"/>
    <w:basedOn w:val="a"/>
    <w:rsid w:val="00F014E0"/>
    <w:pPr>
      <w:suppressAutoHyphens/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 w:eastAsia="zh-CN"/>
    </w:rPr>
  </w:style>
  <w:style w:type="paragraph" w:customStyle="1" w:styleId="1b">
    <w:name w:val="Знак1 Знак Знак Знак"/>
    <w:basedOn w:val="a"/>
    <w:rsid w:val="00F014E0"/>
    <w:pPr>
      <w:widowControl w:val="0"/>
      <w:suppressAutoHyphens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 w:eastAsia="zh-CN"/>
    </w:rPr>
  </w:style>
  <w:style w:type="paragraph" w:customStyle="1" w:styleId="1c">
    <w:name w:val="Знак1 Знак Знак"/>
    <w:basedOn w:val="a"/>
    <w:rsid w:val="00F014E0"/>
    <w:pPr>
      <w:suppressAutoHyphens/>
      <w:spacing w:before="280" w:after="280" w:line="240" w:lineRule="auto"/>
    </w:pPr>
    <w:rPr>
      <w:rFonts w:ascii="Tahoma" w:eastAsia="Times New Roman" w:hAnsi="Tahoma" w:cs="Tahoma"/>
      <w:sz w:val="20"/>
      <w:szCs w:val="20"/>
      <w:lang w:val="en-US" w:eastAsia="zh-CN"/>
    </w:rPr>
  </w:style>
  <w:style w:type="paragraph" w:customStyle="1" w:styleId="28">
    <w:name w:val="Знак Знак Знак2"/>
    <w:basedOn w:val="a"/>
    <w:rsid w:val="00F014E0"/>
    <w:pPr>
      <w:suppressAutoHyphens/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 w:eastAsia="zh-CN"/>
    </w:rPr>
  </w:style>
  <w:style w:type="paragraph" w:customStyle="1" w:styleId="afc">
    <w:name w:val="Знак Знак Знак Знак Знак Знак Знак Знак Знак"/>
    <w:basedOn w:val="a"/>
    <w:rsid w:val="00F014E0"/>
    <w:pPr>
      <w:suppressAutoHyphens/>
      <w:spacing w:before="280" w:after="280" w:line="240" w:lineRule="auto"/>
    </w:pPr>
    <w:rPr>
      <w:rFonts w:ascii="Tahoma" w:eastAsia="Times New Roman" w:hAnsi="Tahoma" w:cs="Tahoma"/>
      <w:sz w:val="20"/>
      <w:szCs w:val="20"/>
      <w:lang w:val="en-US" w:eastAsia="zh-CN"/>
    </w:rPr>
  </w:style>
  <w:style w:type="paragraph" w:customStyle="1" w:styleId="35">
    <w:name w:val="Знак Знак Знак3"/>
    <w:basedOn w:val="a"/>
    <w:rsid w:val="00F014E0"/>
    <w:pPr>
      <w:suppressAutoHyphens/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 w:eastAsia="zh-CN"/>
    </w:rPr>
  </w:style>
  <w:style w:type="paragraph" w:customStyle="1" w:styleId="1d">
    <w:name w:val="Знак Знак Знак Знак Знак Знак Знак Знак Знак1"/>
    <w:basedOn w:val="a"/>
    <w:rsid w:val="00F014E0"/>
    <w:pPr>
      <w:suppressAutoHyphens/>
      <w:spacing w:before="280" w:after="280" w:line="240" w:lineRule="auto"/>
    </w:pPr>
    <w:rPr>
      <w:rFonts w:ascii="Tahoma" w:eastAsia="Times New Roman" w:hAnsi="Tahoma" w:cs="Tahoma"/>
      <w:sz w:val="20"/>
      <w:szCs w:val="20"/>
      <w:lang w:val="en-US" w:eastAsia="zh-CN"/>
    </w:rPr>
  </w:style>
  <w:style w:type="paragraph" w:customStyle="1" w:styleId="afd">
    <w:name w:val="Нумерованный абзац"/>
    <w:rsid w:val="00F014E0"/>
    <w:pPr>
      <w:tabs>
        <w:tab w:val="left" w:pos="1134"/>
        <w:tab w:val="num" w:pos="1571"/>
      </w:tabs>
      <w:suppressAutoHyphens/>
      <w:spacing w:before="240"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e">
    <w:name w:val="Заголовок текста"/>
    <w:rsid w:val="00F014E0"/>
    <w:pPr>
      <w:suppressAutoHyphens/>
      <w:spacing w:after="24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">
    <w:name w:val="Текст постановления"/>
    <w:rsid w:val="00F014E0"/>
    <w:pPr>
      <w:suppressAutoHyphens/>
      <w:spacing w:after="0" w:line="288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customStyle="1" w:styleId="aff0">
    <w:name w:val="Знак Знак Знак Знак Знак Знак Знак Знак Знак"/>
    <w:basedOn w:val="a"/>
    <w:rsid w:val="00F014E0"/>
    <w:pPr>
      <w:suppressAutoHyphens/>
      <w:spacing w:before="280" w:after="280" w:line="240" w:lineRule="auto"/>
    </w:pPr>
    <w:rPr>
      <w:rFonts w:ascii="Tahoma" w:eastAsia="Times New Roman" w:hAnsi="Tahoma" w:cs="Tahoma"/>
      <w:sz w:val="20"/>
      <w:szCs w:val="20"/>
      <w:lang w:val="en-US" w:eastAsia="zh-CN"/>
    </w:rPr>
  </w:style>
  <w:style w:type="paragraph" w:customStyle="1" w:styleId="aff1">
    <w:name w:val="Знак Знак Знак Знак Знак"/>
    <w:basedOn w:val="a"/>
    <w:rsid w:val="00F014E0"/>
    <w:pPr>
      <w:suppressAutoHyphens/>
      <w:spacing w:before="280" w:after="280" w:line="240" w:lineRule="auto"/>
    </w:pPr>
    <w:rPr>
      <w:rFonts w:ascii="Tahoma" w:eastAsia="Times New Roman" w:hAnsi="Tahoma" w:cs="Tahoma"/>
      <w:sz w:val="20"/>
      <w:szCs w:val="20"/>
      <w:lang w:val="en-US" w:eastAsia="zh-CN"/>
    </w:rPr>
  </w:style>
  <w:style w:type="paragraph" w:customStyle="1" w:styleId="ConsPlusNonformat">
    <w:name w:val="ConsPlusNonformat"/>
    <w:rsid w:val="00F014E0"/>
    <w:pPr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styleId="aff2">
    <w:name w:val="footnote text"/>
    <w:basedOn w:val="a"/>
    <w:link w:val="1e"/>
    <w:rsid w:val="00F014E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x-none" w:eastAsia="zh-CN"/>
    </w:rPr>
  </w:style>
  <w:style w:type="character" w:customStyle="1" w:styleId="1e">
    <w:name w:val="Текст сноски Знак1"/>
    <w:basedOn w:val="a0"/>
    <w:link w:val="aff2"/>
    <w:rsid w:val="00F014E0"/>
    <w:rPr>
      <w:rFonts w:ascii="Times New Roman" w:eastAsia="Times New Roman" w:hAnsi="Times New Roman" w:cs="Times New Roman"/>
      <w:sz w:val="20"/>
      <w:szCs w:val="24"/>
      <w:lang w:val="x-none" w:eastAsia="zh-CN"/>
    </w:rPr>
  </w:style>
  <w:style w:type="paragraph" w:customStyle="1" w:styleId="1f">
    <w:name w:val="Схема документа1"/>
    <w:basedOn w:val="a"/>
    <w:rsid w:val="00F014E0"/>
    <w:pPr>
      <w:shd w:val="clear" w:color="auto" w:fill="000080"/>
      <w:suppressAutoHyphens/>
      <w:spacing w:after="0" w:line="240" w:lineRule="auto"/>
    </w:pPr>
    <w:rPr>
      <w:rFonts w:ascii="Tahoma" w:eastAsia="Times New Roman" w:hAnsi="Tahoma" w:cs="Tahoma"/>
      <w:sz w:val="24"/>
      <w:szCs w:val="24"/>
      <w:lang w:val="x-none" w:eastAsia="zh-CN"/>
    </w:rPr>
  </w:style>
  <w:style w:type="paragraph" w:customStyle="1" w:styleId="Pro-Gramma0">
    <w:name w:val="Pro-Gramma"/>
    <w:basedOn w:val="a"/>
    <w:rsid w:val="00F014E0"/>
    <w:pPr>
      <w:suppressAutoHyphens/>
      <w:spacing w:before="120" w:after="0" w:line="288" w:lineRule="auto"/>
      <w:ind w:left="1134"/>
      <w:jc w:val="both"/>
    </w:pPr>
    <w:rPr>
      <w:rFonts w:ascii="Georgia" w:eastAsia="Times New Roman" w:hAnsi="Georgia" w:cs="Georgia"/>
      <w:sz w:val="24"/>
      <w:szCs w:val="24"/>
      <w:lang w:val="x-none" w:eastAsia="zh-CN"/>
    </w:rPr>
  </w:style>
  <w:style w:type="paragraph" w:customStyle="1" w:styleId="1f0">
    <w:name w:val="Знак1 Знак Знак"/>
    <w:basedOn w:val="a"/>
    <w:rsid w:val="00F014E0"/>
    <w:pPr>
      <w:suppressAutoHyphens/>
      <w:spacing w:before="280" w:after="280" w:line="240" w:lineRule="auto"/>
    </w:pPr>
    <w:rPr>
      <w:rFonts w:ascii="Tahoma" w:eastAsia="Times New Roman" w:hAnsi="Tahoma" w:cs="Tahoma"/>
      <w:sz w:val="20"/>
      <w:szCs w:val="20"/>
      <w:lang w:val="en-US" w:eastAsia="zh-CN"/>
    </w:rPr>
  </w:style>
  <w:style w:type="paragraph" w:styleId="aff3">
    <w:name w:val="Normal (Web)"/>
    <w:basedOn w:val="a"/>
    <w:rsid w:val="00F014E0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ff4">
    <w:name w:val="Нормальный"/>
    <w:rsid w:val="00F014E0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ConsPlusCell">
    <w:name w:val="ConsPlusCell"/>
    <w:rsid w:val="00F014E0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ff5">
    <w:name w:val="Содержимое таблицы"/>
    <w:basedOn w:val="a"/>
    <w:rsid w:val="00F014E0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ff6">
    <w:name w:val="Заголовок таблицы"/>
    <w:basedOn w:val="aff5"/>
    <w:rsid w:val="00F014E0"/>
    <w:pPr>
      <w:jc w:val="center"/>
    </w:pPr>
    <w:rPr>
      <w:b/>
      <w:bCs/>
    </w:rPr>
  </w:style>
  <w:style w:type="paragraph" w:customStyle="1" w:styleId="aff7">
    <w:name w:val="Содержимое врезки"/>
    <w:basedOn w:val="af3"/>
    <w:rsid w:val="00F014E0"/>
  </w:style>
  <w:style w:type="paragraph" w:styleId="a5">
    <w:name w:val="Title"/>
    <w:basedOn w:val="a"/>
    <w:link w:val="a4"/>
    <w:qFormat/>
    <w:rsid w:val="00F014E0"/>
    <w:pPr>
      <w:spacing w:after="0" w:line="240" w:lineRule="auto"/>
      <w:jc w:val="center"/>
    </w:pPr>
    <w:rPr>
      <w:b/>
      <w:bCs/>
      <w:sz w:val="28"/>
      <w:szCs w:val="28"/>
    </w:rPr>
  </w:style>
  <w:style w:type="character" w:customStyle="1" w:styleId="1f1">
    <w:name w:val="Название Знак1"/>
    <w:basedOn w:val="a0"/>
    <w:uiPriority w:val="10"/>
    <w:rsid w:val="00F014E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22">
    <w:name w:val="Body Text Indent 2"/>
    <w:basedOn w:val="a"/>
    <w:link w:val="21"/>
    <w:rsid w:val="00F014E0"/>
    <w:pPr>
      <w:spacing w:after="0" w:line="240" w:lineRule="auto"/>
      <w:ind w:firstLine="720"/>
      <w:jc w:val="both"/>
    </w:pPr>
    <w:rPr>
      <w:sz w:val="28"/>
      <w:szCs w:val="28"/>
    </w:rPr>
  </w:style>
  <w:style w:type="character" w:customStyle="1" w:styleId="214">
    <w:name w:val="Основной текст с отступом 2 Знак1"/>
    <w:basedOn w:val="a0"/>
    <w:uiPriority w:val="99"/>
    <w:semiHidden/>
    <w:rsid w:val="00F014E0"/>
  </w:style>
  <w:style w:type="paragraph" w:styleId="32">
    <w:name w:val="Body Text Indent 3"/>
    <w:basedOn w:val="a"/>
    <w:link w:val="31"/>
    <w:rsid w:val="00F014E0"/>
    <w:pPr>
      <w:spacing w:after="0" w:line="360" w:lineRule="auto"/>
      <w:ind w:firstLine="284"/>
      <w:jc w:val="both"/>
    </w:pPr>
    <w:rPr>
      <w:sz w:val="28"/>
      <w:szCs w:val="28"/>
    </w:rPr>
  </w:style>
  <w:style w:type="character" w:customStyle="1" w:styleId="312">
    <w:name w:val="Основной текст с отступом 3 Знак1"/>
    <w:basedOn w:val="a0"/>
    <w:uiPriority w:val="99"/>
    <w:semiHidden/>
    <w:rsid w:val="00F014E0"/>
    <w:rPr>
      <w:sz w:val="16"/>
      <w:szCs w:val="16"/>
    </w:rPr>
  </w:style>
  <w:style w:type="paragraph" w:styleId="34">
    <w:name w:val="Body Text 3"/>
    <w:basedOn w:val="a"/>
    <w:link w:val="33"/>
    <w:rsid w:val="00F014E0"/>
    <w:pPr>
      <w:spacing w:after="0" w:line="240" w:lineRule="auto"/>
      <w:jc w:val="center"/>
    </w:pPr>
    <w:rPr>
      <w:b/>
      <w:bCs/>
      <w:sz w:val="28"/>
      <w:szCs w:val="28"/>
    </w:rPr>
  </w:style>
  <w:style w:type="character" w:customStyle="1" w:styleId="313">
    <w:name w:val="Основной текст 3 Знак1"/>
    <w:basedOn w:val="a0"/>
    <w:uiPriority w:val="99"/>
    <w:semiHidden/>
    <w:rsid w:val="00F014E0"/>
    <w:rPr>
      <w:sz w:val="16"/>
      <w:szCs w:val="16"/>
    </w:rPr>
  </w:style>
  <w:style w:type="paragraph" w:styleId="aa">
    <w:name w:val="Plain Text"/>
    <w:basedOn w:val="a"/>
    <w:link w:val="a9"/>
    <w:rsid w:val="00F014E0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1f2">
    <w:name w:val="Текст Знак1"/>
    <w:basedOn w:val="a0"/>
    <w:uiPriority w:val="99"/>
    <w:semiHidden/>
    <w:rsid w:val="00F014E0"/>
    <w:rPr>
      <w:rFonts w:ascii="Consolas" w:hAnsi="Consolas"/>
      <w:sz w:val="21"/>
      <w:szCs w:val="21"/>
    </w:rPr>
  </w:style>
  <w:style w:type="table" w:styleId="aff8">
    <w:name w:val="Table Grid"/>
    <w:basedOn w:val="a1"/>
    <w:rsid w:val="00F014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3">
    <w:name w:val="Body Text 2"/>
    <w:basedOn w:val="a"/>
    <w:link w:val="210"/>
    <w:rsid w:val="00F014E0"/>
    <w:pPr>
      <w:spacing w:after="120" w:line="480" w:lineRule="auto"/>
    </w:pPr>
    <w:rPr>
      <w:sz w:val="24"/>
      <w:szCs w:val="24"/>
    </w:rPr>
  </w:style>
  <w:style w:type="character" w:customStyle="1" w:styleId="220">
    <w:name w:val="Основной текст 2 Знак2"/>
    <w:basedOn w:val="a0"/>
    <w:uiPriority w:val="99"/>
    <w:semiHidden/>
    <w:rsid w:val="00F014E0"/>
  </w:style>
  <w:style w:type="paragraph" w:styleId="25">
    <w:name w:val="Body Text First Indent 2"/>
    <w:aliases w:val=" Знак"/>
    <w:basedOn w:val="af7"/>
    <w:link w:val="24"/>
    <w:rsid w:val="00F014E0"/>
    <w:pPr>
      <w:suppressAutoHyphens w:val="0"/>
      <w:spacing w:after="120"/>
      <w:ind w:left="283" w:firstLine="210"/>
    </w:pPr>
    <w:rPr>
      <w:rFonts w:asciiTheme="minorHAnsi" w:eastAsiaTheme="minorHAnsi" w:hAnsiTheme="minorHAnsi" w:cstheme="minorBidi"/>
      <w:sz w:val="24"/>
      <w:szCs w:val="24"/>
      <w:lang w:val="ru-RU" w:eastAsia="en-US"/>
    </w:rPr>
  </w:style>
  <w:style w:type="character" w:customStyle="1" w:styleId="215">
    <w:name w:val="Красная строка 2 Знак1"/>
    <w:basedOn w:val="15"/>
    <w:uiPriority w:val="99"/>
    <w:semiHidden/>
    <w:rsid w:val="00F014E0"/>
    <w:rPr>
      <w:rFonts w:ascii="Times New Roman" w:eastAsia="Times New Roman" w:hAnsi="Times New Roman" w:cs="Times New Roman"/>
      <w:sz w:val="28"/>
      <w:szCs w:val="28"/>
      <w:lang w:val="x-none" w:eastAsia="zh-CN"/>
    </w:rPr>
  </w:style>
  <w:style w:type="paragraph" w:styleId="af1">
    <w:name w:val="Document Map"/>
    <w:basedOn w:val="a"/>
    <w:link w:val="af0"/>
    <w:semiHidden/>
    <w:rsid w:val="00F014E0"/>
    <w:pPr>
      <w:shd w:val="clear" w:color="auto" w:fill="000080"/>
      <w:spacing w:after="0" w:line="240" w:lineRule="auto"/>
    </w:pPr>
    <w:rPr>
      <w:rFonts w:ascii="Tahoma" w:hAnsi="Tahoma" w:cs="Tahoma"/>
      <w:sz w:val="24"/>
      <w:szCs w:val="24"/>
    </w:rPr>
  </w:style>
  <w:style w:type="character" w:customStyle="1" w:styleId="1f3">
    <w:name w:val="Схема документа Знак1"/>
    <w:basedOn w:val="a0"/>
    <w:uiPriority w:val="99"/>
    <w:semiHidden/>
    <w:rsid w:val="00F014E0"/>
    <w:rPr>
      <w:rFonts w:ascii="Tahoma" w:hAnsi="Tahoma" w:cs="Tahoma"/>
      <w:sz w:val="16"/>
      <w:szCs w:val="16"/>
    </w:rPr>
  </w:style>
  <w:style w:type="character" w:customStyle="1" w:styleId="blk1">
    <w:name w:val="blk1"/>
    <w:rsid w:val="00F014E0"/>
    <w:rPr>
      <w:vanish w:val="0"/>
      <w:webHidden w:val="0"/>
      <w:specVanish w:val="0"/>
    </w:rPr>
  </w:style>
  <w:style w:type="paragraph" w:customStyle="1" w:styleId="29">
    <w:name w:val="Знак Знак2"/>
    <w:basedOn w:val="a"/>
    <w:rsid w:val="00F014E0"/>
    <w:pPr>
      <w:suppressAutoHyphens/>
      <w:spacing w:before="280" w:after="280" w:line="240" w:lineRule="auto"/>
    </w:pPr>
    <w:rPr>
      <w:rFonts w:ascii="Tahoma" w:eastAsia="Times New Roman" w:hAnsi="Tahoma" w:cs="Tahoma"/>
      <w:sz w:val="20"/>
      <w:szCs w:val="20"/>
      <w:lang w:val="en-US" w:eastAsia="zh-CN"/>
    </w:rPr>
  </w:style>
  <w:style w:type="paragraph" w:customStyle="1" w:styleId="aff9">
    <w:name w:val="Знак Знак Знак Знак Знак"/>
    <w:basedOn w:val="a"/>
    <w:rsid w:val="00F014E0"/>
    <w:pPr>
      <w:suppressAutoHyphens/>
      <w:spacing w:before="280" w:after="280" w:line="240" w:lineRule="auto"/>
    </w:pPr>
    <w:rPr>
      <w:rFonts w:ascii="Tahoma" w:eastAsia="Times New Roman" w:hAnsi="Tahoma" w:cs="Tahoma"/>
      <w:sz w:val="20"/>
      <w:szCs w:val="20"/>
      <w:lang w:val="en-US" w:eastAsia="zh-CN"/>
    </w:rPr>
  </w:style>
  <w:style w:type="numbering" w:customStyle="1" w:styleId="2a">
    <w:name w:val="Нет списка2"/>
    <w:next w:val="a2"/>
    <w:uiPriority w:val="99"/>
    <w:semiHidden/>
    <w:unhideWhenUsed/>
    <w:rsid w:val="00442A33"/>
  </w:style>
  <w:style w:type="paragraph" w:customStyle="1" w:styleId="2b">
    <w:name w:val="Знак Знак2"/>
    <w:basedOn w:val="a"/>
    <w:rsid w:val="00442A33"/>
    <w:pPr>
      <w:suppressAutoHyphens/>
      <w:spacing w:before="280" w:after="280" w:line="240" w:lineRule="auto"/>
    </w:pPr>
    <w:rPr>
      <w:rFonts w:ascii="Tahoma" w:eastAsia="Times New Roman" w:hAnsi="Tahoma" w:cs="Tahoma"/>
      <w:sz w:val="20"/>
      <w:szCs w:val="20"/>
      <w:lang w:val="en-US" w:eastAsia="zh-CN"/>
    </w:rPr>
  </w:style>
  <w:style w:type="paragraph" w:customStyle="1" w:styleId="affa">
    <w:name w:val="Знак Знак Знак Знак Знак Знак Знак Знак Знак"/>
    <w:basedOn w:val="a"/>
    <w:rsid w:val="00442A33"/>
    <w:pPr>
      <w:suppressAutoHyphens/>
      <w:spacing w:before="280" w:after="280" w:line="240" w:lineRule="auto"/>
    </w:pPr>
    <w:rPr>
      <w:rFonts w:ascii="Tahoma" w:eastAsia="Times New Roman" w:hAnsi="Tahoma" w:cs="Tahoma"/>
      <w:sz w:val="20"/>
      <w:szCs w:val="20"/>
      <w:lang w:val="en-US" w:eastAsia="zh-CN"/>
    </w:rPr>
  </w:style>
  <w:style w:type="paragraph" w:customStyle="1" w:styleId="affb">
    <w:name w:val="Знак Знак Знак Знак Знак"/>
    <w:basedOn w:val="a"/>
    <w:rsid w:val="00442A33"/>
    <w:pPr>
      <w:suppressAutoHyphens/>
      <w:spacing w:before="280" w:after="280" w:line="240" w:lineRule="auto"/>
    </w:pPr>
    <w:rPr>
      <w:rFonts w:ascii="Tahoma" w:eastAsia="Times New Roman" w:hAnsi="Tahoma" w:cs="Tahoma"/>
      <w:sz w:val="20"/>
      <w:szCs w:val="20"/>
      <w:lang w:val="en-US" w:eastAsia="zh-CN"/>
    </w:rPr>
  </w:style>
  <w:style w:type="paragraph" w:customStyle="1" w:styleId="1f4">
    <w:name w:val="Знак1 Знак Знак"/>
    <w:basedOn w:val="a"/>
    <w:rsid w:val="00442A33"/>
    <w:pPr>
      <w:suppressAutoHyphens/>
      <w:spacing w:before="280" w:after="280" w:line="240" w:lineRule="auto"/>
    </w:pPr>
    <w:rPr>
      <w:rFonts w:ascii="Tahoma" w:eastAsia="Times New Roman" w:hAnsi="Tahoma" w:cs="Tahoma"/>
      <w:sz w:val="20"/>
      <w:szCs w:val="20"/>
      <w:lang w:val="en-US" w:eastAsia="zh-CN"/>
    </w:rPr>
  </w:style>
  <w:style w:type="table" w:customStyle="1" w:styleId="1f5">
    <w:name w:val="Сетка таблицы1"/>
    <w:basedOn w:val="a1"/>
    <w:next w:val="aff8"/>
    <w:rsid w:val="00442A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959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3A77DADCCF337A8D0E5DB1BF2CE0E43C7668166F1BE84A2A99F654209A39A9EDBCD56E16C0EDE56393E70D822991B4EDDCD0A147ACA13i6WFJ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4C608B95D4CDC800AE5F167AC2768D1198A8611B7E4BD8C1419957BFBD1CF9A2E016E9807AFE028F88A828CA7F6FBB60C41878BD4DF5DEBA8W2J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14C608B95D4CDC800AE5F167AC2768D1198A8611B7E4BD8C1419957BFBD1CF9A2E016E9807A6E326F2D58799B6AEF4B7115E8695C8DD5CAEW2J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14C608B95D4CDC800AE5F167AC2768D1198A8611B7E4BD8C1419957BFBD1CF9A2E016E9A07AFED2AADD09288EEA1F5AA0E5F9889CADCA5W5J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E30F9D52EDCED2423ACA42414C5739517EC569B97784CDFAB0AA42667C8BB55EEDB9B002E90301EBB4955F641885F3F10F4486C43E8x9KF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8</Pages>
  <Words>2331</Words>
  <Characters>13287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8</cp:revision>
  <dcterms:created xsi:type="dcterms:W3CDTF">2018-11-02T10:18:00Z</dcterms:created>
  <dcterms:modified xsi:type="dcterms:W3CDTF">2019-01-10T06:18:00Z</dcterms:modified>
</cp:coreProperties>
</file>